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2E45F0" w14:textId="77777777" w:rsidR="00B144D6" w:rsidRPr="00075A9C" w:rsidRDefault="00B144D6" w:rsidP="00B144D6">
      <w:pPr>
        <w:jc w:val="center"/>
        <w:rPr>
          <w:rFonts w:ascii="Arial" w:hAnsi="Arial" w:cs="Arial"/>
          <w:b/>
          <w:sz w:val="40"/>
          <w:szCs w:val="40"/>
        </w:rPr>
      </w:pPr>
      <w:r w:rsidRPr="00075A9C">
        <w:rPr>
          <w:rFonts w:ascii="Arial" w:hAnsi="Arial" w:cs="Arial"/>
          <w:b/>
          <w:sz w:val="40"/>
          <w:szCs w:val="40"/>
        </w:rPr>
        <w:t>ANEXO Nº 01 DE LA INVITACIÓN PUBLICA PARA CONFORMAR EL REGISTRO DE PROPONENTES DE LA EMPRESA DE ACUEDUCTO, ALCANTARILLADO, ASEO Y ENERGÍA ELÉCTRICA DE URIBÍA S.A.S. E.S.P.</w:t>
      </w:r>
    </w:p>
    <w:p w14:paraId="093DBDC4" w14:textId="77777777" w:rsidR="00B144D6" w:rsidRPr="00075A9C" w:rsidRDefault="00B144D6" w:rsidP="00B144D6">
      <w:pPr>
        <w:jc w:val="center"/>
        <w:rPr>
          <w:rFonts w:ascii="Arial" w:hAnsi="Arial" w:cs="Arial"/>
          <w:b/>
          <w:sz w:val="40"/>
          <w:szCs w:val="40"/>
        </w:rPr>
      </w:pPr>
    </w:p>
    <w:p w14:paraId="20A5B6D0" w14:textId="77777777" w:rsidR="00B144D6" w:rsidRPr="00075A9C" w:rsidRDefault="00B144D6" w:rsidP="00B144D6">
      <w:pPr>
        <w:jc w:val="center"/>
        <w:rPr>
          <w:rFonts w:ascii="Arial" w:hAnsi="Arial" w:cs="Arial"/>
          <w:b/>
          <w:sz w:val="40"/>
          <w:szCs w:val="40"/>
        </w:rPr>
      </w:pPr>
    </w:p>
    <w:p w14:paraId="1062FC4B" w14:textId="77777777" w:rsidR="00B144D6" w:rsidRPr="00075A9C" w:rsidRDefault="00B144D6" w:rsidP="00B144D6">
      <w:pPr>
        <w:jc w:val="center"/>
        <w:rPr>
          <w:rFonts w:ascii="Arial" w:hAnsi="Arial" w:cs="Arial"/>
          <w:b/>
          <w:sz w:val="40"/>
          <w:szCs w:val="40"/>
        </w:rPr>
      </w:pPr>
    </w:p>
    <w:p w14:paraId="640EDAC4" w14:textId="77777777" w:rsidR="00B144D6" w:rsidRPr="00075A9C" w:rsidRDefault="00B144D6" w:rsidP="00B144D6">
      <w:pPr>
        <w:jc w:val="center"/>
        <w:rPr>
          <w:rFonts w:ascii="Arial" w:hAnsi="Arial" w:cs="Arial"/>
          <w:b/>
          <w:sz w:val="40"/>
          <w:szCs w:val="40"/>
        </w:rPr>
      </w:pPr>
    </w:p>
    <w:p w14:paraId="28EB8053" w14:textId="77777777" w:rsidR="00B144D6" w:rsidRPr="00075A9C" w:rsidRDefault="00B144D6" w:rsidP="00B144D6">
      <w:pPr>
        <w:jc w:val="center"/>
        <w:rPr>
          <w:rFonts w:ascii="Arial" w:hAnsi="Arial" w:cs="Arial"/>
          <w:b/>
          <w:sz w:val="40"/>
          <w:szCs w:val="40"/>
        </w:rPr>
      </w:pPr>
    </w:p>
    <w:p w14:paraId="6DA6B1F0" w14:textId="77777777" w:rsidR="00B144D6" w:rsidRPr="00075A9C" w:rsidRDefault="00B144D6" w:rsidP="00B144D6">
      <w:pPr>
        <w:jc w:val="center"/>
        <w:rPr>
          <w:rFonts w:ascii="Arial" w:hAnsi="Arial" w:cs="Arial"/>
          <w:b/>
          <w:sz w:val="40"/>
          <w:szCs w:val="40"/>
        </w:rPr>
      </w:pPr>
    </w:p>
    <w:p w14:paraId="2F053076" w14:textId="77777777" w:rsidR="00B144D6" w:rsidRPr="00075A9C" w:rsidRDefault="00B144D6" w:rsidP="00B144D6">
      <w:pPr>
        <w:jc w:val="center"/>
        <w:rPr>
          <w:rFonts w:ascii="Arial" w:hAnsi="Arial" w:cs="Arial"/>
          <w:b/>
          <w:sz w:val="40"/>
          <w:szCs w:val="40"/>
        </w:rPr>
      </w:pPr>
    </w:p>
    <w:p w14:paraId="7520E479" w14:textId="77777777" w:rsidR="00B144D6" w:rsidRPr="00075A9C" w:rsidRDefault="00B144D6" w:rsidP="00B144D6">
      <w:pPr>
        <w:jc w:val="center"/>
        <w:rPr>
          <w:rFonts w:ascii="Arial" w:hAnsi="Arial" w:cs="Arial"/>
          <w:b/>
          <w:sz w:val="40"/>
          <w:szCs w:val="40"/>
        </w:rPr>
      </w:pPr>
      <w:r w:rsidRPr="00075A9C">
        <w:rPr>
          <w:rFonts w:ascii="Arial" w:hAnsi="Arial" w:cs="Arial"/>
          <w:b/>
          <w:sz w:val="40"/>
          <w:szCs w:val="40"/>
        </w:rPr>
        <w:t xml:space="preserve">REQUISITOS PARA LA CONFORMACIÓN DEL REGISTRO DE OFERENTES </w:t>
      </w:r>
    </w:p>
    <w:p w14:paraId="09E9EC59" w14:textId="77777777" w:rsidR="00B144D6" w:rsidRPr="00075A9C" w:rsidRDefault="00B144D6" w:rsidP="00B144D6">
      <w:pPr>
        <w:jc w:val="center"/>
        <w:rPr>
          <w:rFonts w:ascii="Arial" w:hAnsi="Arial" w:cs="Arial"/>
          <w:b/>
          <w:sz w:val="40"/>
          <w:szCs w:val="40"/>
        </w:rPr>
      </w:pPr>
    </w:p>
    <w:p w14:paraId="6E1CC581" w14:textId="77777777" w:rsidR="00B144D6" w:rsidRPr="00075A9C" w:rsidRDefault="00B144D6" w:rsidP="00B144D6">
      <w:pPr>
        <w:jc w:val="center"/>
        <w:rPr>
          <w:rFonts w:ascii="Arial" w:hAnsi="Arial" w:cs="Arial"/>
          <w:b/>
          <w:sz w:val="40"/>
          <w:szCs w:val="40"/>
        </w:rPr>
      </w:pPr>
    </w:p>
    <w:p w14:paraId="60D1E863" w14:textId="77777777" w:rsidR="00B144D6" w:rsidRPr="00075A9C" w:rsidRDefault="00B144D6" w:rsidP="00B144D6">
      <w:pPr>
        <w:jc w:val="center"/>
        <w:rPr>
          <w:rFonts w:ascii="Arial" w:hAnsi="Arial" w:cs="Arial"/>
          <w:b/>
          <w:sz w:val="40"/>
          <w:szCs w:val="40"/>
        </w:rPr>
      </w:pPr>
    </w:p>
    <w:p w14:paraId="6FCD07FC" w14:textId="77777777" w:rsidR="00B144D6" w:rsidRPr="00075A9C" w:rsidRDefault="00B144D6" w:rsidP="00B144D6">
      <w:pPr>
        <w:jc w:val="center"/>
        <w:rPr>
          <w:rFonts w:ascii="Arial" w:hAnsi="Arial" w:cs="Arial"/>
          <w:b/>
          <w:sz w:val="40"/>
          <w:szCs w:val="40"/>
        </w:rPr>
      </w:pPr>
    </w:p>
    <w:p w14:paraId="27B84F93" w14:textId="77777777" w:rsidR="00B144D6" w:rsidRPr="00075A9C" w:rsidRDefault="00B144D6" w:rsidP="00B144D6">
      <w:pPr>
        <w:jc w:val="center"/>
        <w:rPr>
          <w:rFonts w:ascii="Arial" w:hAnsi="Arial" w:cs="Arial"/>
          <w:b/>
          <w:sz w:val="40"/>
          <w:szCs w:val="40"/>
        </w:rPr>
      </w:pPr>
    </w:p>
    <w:p w14:paraId="64D18C26" w14:textId="77777777" w:rsidR="00B144D6" w:rsidRPr="00075A9C" w:rsidRDefault="00B144D6" w:rsidP="00B144D6">
      <w:pPr>
        <w:jc w:val="center"/>
        <w:rPr>
          <w:rFonts w:ascii="Arial" w:hAnsi="Arial" w:cs="Arial"/>
          <w:b/>
          <w:sz w:val="40"/>
          <w:szCs w:val="40"/>
        </w:rPr>
      </w:pPr>
    </w:p>
    <w:p w14:paraId="6CF86B76" w14:textId="77777777" w:rsidR="00B144D6" w:rsidRPr="00075A9C" w:rsidRDefault="00B144D6" w:rsidP="00B144D6">
      <w:pPr>
        <w:contextualSpacing/>
        <w:jc w:val="center"/>
        <w:rPr>
          <w:rFonts w:ascii="Arial" w:hAnsi="Arial" w:cs="Arial"/>
          <w:b/>
          <w:sz w:val="40"/>
          <w:szCs w:val="40"/>
        </w:rPr>
      </w:pPr>
    </w:p>
    <w:p w14:paraId="113F8083" w14:textId="3CCBEFFB" w:rsidR="00B144D6" w:rsidRPr="00075A9C" w:rsidRDefault="00B144D6" w:rsidP="00B144D6">
      <w:pPr>
        <w:contextualSpacing/>
        <w:jc w:val="center"/>
        <w:rPr>
          <w:rFonts w:ascii="Arial" w:hAnsi="Arial" w:cs="Arial"/>
          <w:b/>
          <w:sz w:val="40"/>
          <w:szCs w:val="40"/>
        </w:rPr>
      </w:pPr>
      <w:r w:rsidRPr="00075A9C">
        <w:rPr>
          <w:rFonts w:ascii="Arial" w:hAnsi="Arial" w:cs="Arial"/>
          <w:b/>
          <w:sz w:val="40"/>
          <w:szCs w:val="40"/>
        </w:rPr>
        <w:t>URIBÍA 202</w:t>
      </w:r>
      <w:r w:rsidR="00754680">
        <w:rPr>
          <w:rFonts w:ascii="Arial" w:hAnsi="Arial" w:cs="Arial"/>
          <w:b/>
          <w:sz w:val="40"/>
          <w:szCs w:val="40"/>
        </w:rPr>
        <w:t>1</w:t>
      </w:r>
      <w:r w:rsidRPr="00075A9C">
        <w:rPr>
          <w:rFonts w:ascii="Arial" w:hAnsi="Arial" w:cs="Arial"/>
          <w:b/>
          <w:sz w:val="40"/>
          <w:szCs w:val="40"/>
        </w:rPr>
        <w:t xml:space="preserve"> </w:t>
      </w:r>
    </w:p>
    <w:p w14:paraId="4C31D1C5" w14:textId="77777777" w:rsidR="00B144D6" w:rsidRPr="00075A9C" w:rsidRDefault="00B144D6" w:rsidP="00B144D6">
      <w:pPr>
        <w:contextualSpacing/>
        <w:jc w:val="center"/>
        <w:rPr>
          <w:rFonts w:ascii="Arial" w:hAnsi="Arial" w:cs="Arial"/>
          <w:b/>
        </w:rPr>
      </w:pPr>
    </w:p>
    <w:p w14:paraId="2E49448A" w14:textId="77777777" w:rsidR="00B144D6" w:rsidRPr="00075A9C" w:rsidRDefault="00B144D6" w:rsidP="00B144D6">
      <w:pPr>
        <w:jc w:val="center"/>
        <w:rPr>
          <w:rFonts w:ascii="Arial" w:hAnsi="Arial" w:cs="Arial"/>
          <w:b/>
        </w:rPr>
      </w:pPr>
    </w:p>
    <w:p w14:paraId="4BD73108" w14:textId="77777777" w:rsidR="00B144D6" w:rsidRPr="00075A9C" w:rsidRDefault="00B144D6" w:rsidP="00B144D6">
      <w:pPr>
        <w:jc w:val="center"/>
        <w:rPr>
          <w:rFonts w:ascii="Arial" w:hAnsi="Arial" w:cs="Arial"/>
          <w:b/>
        </w:rPr>
      </w:pPr>
    </w:p>
    <w:p w14:paraId="1980E403" w14:textId="77777777" w:rsidR="00B144D6" w:rsidRPr="00075A9C" w:rsidRDefault="00B144D6" w:rsidP="00B144D6">
      <w:pPr>
        <w:jc w:val="center"/>
        <w:rPr>
          <w:rFonts w:ascii="Arial" w:hAnsi="Arial" w:cs="Arial"/>
          <w:b/>
        </w:rPr>
      </w:pPr>
    </w:p>
    <w:p w14:paraId="00B81458" w14:textId="76238200" w:rsidR="00B144D6" w:rsidRPr="00075A9C" w:rsidRDefault="00B144D6" w:rsidP="00075A9C">
      <w:pPr>
        <w:pStyle w:val="Prrafodelista"/>
        <w:numPr>
          <w:ilvl w:val="0"/>
          <w:numId w:val="12"/>
        </w:numPr>
        <w:jc w:val="center"/>
        <w:rPr>
          <w:rFonts w:ascii="Arial" w:hAnsi="Arial" w:cs="Arial"/>
          <w:b/>
        </w:rPr>
      </w:pPr>
      <w:r w:rsidRPr="00075A9C">
        <w:rPr>
          <w:rFonts w:ascii="Arial" w:hAnsi="Arial" w:cs="Arial"/>
          <w:b/>
        </w:rPr>
        <w:t>CONSIDERACIONES INICIALES</w:t>
      </w:r>
    </w:p>
    <w:p w14:paraId="30F131DC" w14:textId="77777777" w:rsidR="00B144D6" w:rsidRPr="00075A9C" w:rsidRDefault="00B144D6" w:rsidP="00B144D6">
      <w:pPr>
        <w:jc w:val="both"/>
        <w:rPr>
          <w:rFonts w:ascii="Arial" w:hAnsi="Arial" w:cs="Arial"/>
        </w:rPr>
      </w:pPr>
    </w:p>
    <w:p w14:paraId="57BB200F" w14:textId="3E56CA30" w:rsidR="00B144D6" w:rsidRPr="00075A9C" w:rsidRDefault="00B144D6" w:rsidP="00B144D6">
      <w:pPr>
        <w:jc w:val="both"/>
        <w:rPr>
          <w:rFonts w:ascii="Arial" w:hAnsi="Arial" w:cs="Arial"/>
          <w:i/>
        </w:rPr>
      </w:pPr>
      <w:r w:rsidRPr="00075A9C">
        <w:rPr>
          <w:rFonts w:ascii="Arial" w:hAnsi="Arial" w:cs="Arial"/>
          <w:i/>
        </w:rPr>
        <w:t>Señor interesado en formar parte del Registro de Proponentes de la Empresa:</w:t>
      </w:r>
    </w:p>
    <w:p w14:paraId="3012A01D" w14:textId="3C5F1EC4" w:rsidR="00B144D6" w:rsidRPr="00075A9C" w:rsidRDefault="00B144D6" w:rsidP="00B144D6">
      <w:pPr>
        <w:jc w:val="both"/>
        <w:rPr>
          <w:rFonts w:ascii="Arial" w:hAnsi="Arial" w:cs="Arial"/>
        </w:rPr>
      </w:pPr>
      <w:r w:rsidRPr="00075A9C">
        <w:rPr>
          <w:rFonts w:ascii="Arial" w:hAnsi="Arial" w:cs="Arial"/>
        </w:rPr>
        <w:t xml:space="preserve">En este documento usted encontrará los requisitos para inscribirse en el registro de proponentes de la </w:t>
      </w:r>
      <w:r w:rsidRPr="00075A9C">
        <w:rPr>
          <w:rFonts w:ascii="Arial" w:hAnsi="Arial" w:cs="Arial"/>
          <w:b/>
        </w:rPr>
        <w:t>EMPRESA DE ACUEDUCTO, ALCANTARILLADO, ASEO Y ENERGÍA ELÉCTRICA DE URIBÍA S.A.S. E.S.P.</w:t>
      </w:r>
      <w:r w:rsidRPr="00075A9C">
        <w:rPr>
          <w:rFonts w:ascii="Arial" w:hAnsi="Arial" w:cs="Arial"/>
        </w:rPr>
        <w:t>, de acuerdo a lo establecido en el manual de contratación.</w:t>
      </w:r>
    </w:p>
    <w:p w14:paraId="58D2D929" w14:textId="77777777" w:rsidR="00B144D6" w:rsidRPr="00075A9C" w:rsidRDefault="00B144D6" w:rsidP="00B144D6">
      <w:pPr>
        <w:jc w:val="both"/>
        <w:rPr>
          <w:rFonts w:ascii="Arial" w:hAnsi="Arial" w:cs="Arial"/>
        </w:rPr>
      </w:pPr>
      <w:r w:rsidRPr="00075A9C">
        <w:rPr>
          <w:rFonts w:ascii="Arial" w:hAnsi="Arial" w:cs="Arial"/>
        </w:rPr>
        <w:t>Antes de iniciar el procedimiento tenga en cuenta lo siguiente.</w:t>
      </w:r>
    </w:p>
    <w:p w14:paraId="10DB0C9A" w14:textId="7BDDB585" w:rsidR="00B144D6" w:rsidRPr="00075A9C" w:rsidRDefault="00B144D6" w:rsidP="00B144D6">
      <w:pPr>
        <w:pStyle w:val="Prrafodelista"/>
        <w:numPr>
          <w:ilvl w:val="0"/>
          <w:numId w:val="4"/>
        </w:numPr>
        <w:spacing w:after="240"/>
        <w:jc w:val="both"/>
        <w:rPr>
          <w:rFonts w:ascii="Arial" w:hAnsi="Arial" w:cs="Arial"/>
          <w:b/>
          <w:i/>
          <w:sz w:val="22"/>
          <w:szCs w:val="22"/>
          <w:lang w:val="es-CO"/>
        </w:rPr>
      </w:pPr>
      <w:r w:rsidRPr="00075A9C">
        <w:rPr>
          <w:rFonts w:ascii="Arial" w:hAnsi="Arial" w:cs="Arial"/>
          <w:b/>
          <w:i/>
          <w:sz w:val="22"/>
          <w:szCs w:val="22"/>
          <w:lang w:val="es-CO"/>
        </w:rPr>
        <w:t>La inscripción y registro de proponentes es totalmente gratuita.</w:t>
      </w:r>
    </w:p>
    <w:p w14:paraId="3E7F2FEF" w14:textId="180C43A6" w:rsidR="00B144D6" w:rsidRPr="00075A9C" w:rsidRDefault="00B144D6" w:rsidP="00B144D6">
      <w:pPr>
        <w:pStyle w:val="NormalWeb"/>
        <w:numPr>
          <w:ilvl w:val="0"/>
          <w:numId w:val="4"/>
        </w:numPr>
        <w:spacing w:after="240" w:afterAutospacing="0"/>
        <w:jc w:val="both"/>
        <w:rPr>
          <w:rFonts w:ascii="Arial" w:eastAsiaTheme="minorHAnsi" w:hAnsi="Arial" w:cs="Arial"/>
          <w:b/>
          <w:i/>
          <w:sz w:val="22"/>
          <w:szCs w:val="22"/>
          <w:lang w:eastAsia="en-US"/>
        </w:rPr>
      </w:pPr>
      <w:r w:rsidRPr="00075A9C">
        <w:rPr>
          <w:rFonts w:ascii="Arial" w:eastAsiaTheme="minorHAnsi" w:hAnsi="Arial" w:cs="Arial"/>
          <w:b/>
          <w:i/>
          <w:sz w:val="22"/>
          <w:szCs w:val="22"/>
          <w:lang w:eastAsia="en-US"/>
        </w:rPr>
        <w:t>La habilitación y registro de proponentes no genera obligación para la empresa de suscribir contrato alguno, ni derecho alguno para los habilitados, pero en el evento de darse inicio a un proceso de selección por parte de la empresa, para participar en el mismo deberá usted estar registrado como proponente.</w:t>
      </w:r>
    </w:p>
    <w:p w14:paraId="305EC24F" w14:textId="02CE97C6" w:rsidR="00B144D6" w:rsidRDefault="00B144D6" w:rsidP="00B144D6">
      <w:pPr>
        <w:pStyle w:val="NormalWeb"/>
        <w:numPr>
          <w:ilvl w:val="0"/>
          <w:numId w:val="4"/>
        </w:numPr>
        <w:spacing w:after="240" w:afterAutospacing="0"/>
        <w:jc w:val="both"/>
        <w:rPr>
          <w:rFonts w:ascii="Arial" w:eastAsiaTheme="minorHAnsi" w:hAnsi="Arial" w:cs="Arial"/>
          <w:b/>
          <w:i/>
          <w:sz w:val="22"/>
          <w:szCs w:val="22"/>
          <w:lang w:eastAsia="en-US"/>
        </w:rPr>
      </w:pPr>
      <w:r w:rsidRPr="00075A9C">
        <w:rPr>
          <w:rFonts w:ascii="Arial" w:eastAsiaTheme="minorHAnsi" w:hAnsi="Arial" w:cs="Arial"/>
          <w:b/>
          <w:i/>
          <w:sz w:val="22"/>
          <w:szCs w:val="22"/>
          <w:lang w:eastAsia="en-US"/>
        </w:rPr>
        <w:t>La vigencia de la habilitación otorgada para hacer parte del registro de proponentes y poder presentarse en los procesos de selección y contratar los servicios y</w:t>
      </w:r>
      <w:r w:rsidR="00E10AF3">
        <w:rPr>
          <w:rFonts w:ascii="Arial" w:eastAsiaTheme="minorHAnsi" w:hAnsi="Arial" w:cs="Arial"/>
          <w:b/>
          <w:i/>
          <w:sz w:val="22"/>
          <w:szCs w:val="22"/>
          <w:lang w:eastAsia="en-US"/>
        </w:rPr>
        <w:t>/</w:t>
      </w:r>
      <w:r w:rsidRPr="00075A9C">
        <w:rPr>
          <w:rFonts w:ascii="Arial" w:eastAsiaTheme="minorHAnsi" w:hAnsi="Arial" w:cs="Arial"/>
          <w:b/>
          <w:i/>
          <w:sz w:val="22"/>
          <w:szCs w:val="22"/>
          <w:lang w:eastAsia="en-US"/>
        </w:rPr>
        <w:t xml:space="preserve">o obras requeridos por la empresa será́ indefinida y se contará a partir de la fecha en que quede ejecutoriada la Resolución por la cual se conforma el registro de Oferentes. </w:t>
      </w:r>
    </w:p>
    <w:p w14:paraId="578D33B1" w14:textId="19B24103" w:rsidR="00E10AF3" w:rsidRDefault="00E10AF3" w:rsidP="00B144D6">
      <w:pPr>
        <w:pStyle w:val="NormalWeb"/>
        <w:numPr>
          <w:ilvl w:val="0"/>
          <w:numId w:val="4"/>
        </w:numPr>
        <w:spacing w:after="240" w:afterAutospacing="0"/>
        <w:jc w:val="both"/>
        <w:rPr>
          <w:rFonts w:ascii="Arial" w:eastAsiaTheme="minorHAnsi" w:hAnsi="Arial" w:cs="Arial"/>
          <w:b/>
          <w:i/>
          <w:sz w:val="22"/>
          <w:szCs w:val="22"/>
          <w:lang w:eastAsia="en-US"/>
        </w:rPr>
      </w:pPr>
      <w:r>
        <w:rPr>
          <w:rFonts w:ascii="Arial" w:eastAsiaTheme="minorHAnsi" w:hAnsi="Arial" w:cs="Arial"/>
          <w:b/>
          <w:i/>
          <w:sz w:val="22"/>
          <w:szCs w:val="22"/>
          <w:lang w:eastAsia="en-US"/>
        </w:rPr>
        <w:t xml:space="preserve">La entidad hará publicación de proponentes registrados </w:t>
      </w:r>
      <w:r w:rsidR="006807A3">
        <w:rPr>
          <w:rFonts w:ascii="Arial" w:eastAsiaTheme="minorHAnsi" w:hAnsi="Arial" w:cs="Arial"/>
          <w:b/>
          <w:i/>
          <w:sz w:val="22"/>
          <w:szCs w:val="22"/>
          <w:lang w:eastAsia="en-US"/>
        </w:rPr>
        <w:t xml:space="preserve">como proveedores </w:t>
      </w:r>
      <w:r>
        <w:rPr>
          <w:rFonts w:ascii="Arial" w:eastAsiaTheme="minorHAnsi" w:hAnsi="Arial" w:cs="Arial"/>
          <w:b/>
          <w:i/>
          <w:sz w:val="22"/>
          <w:szCs w:val="22"/>
          <w:lang w:eastAsia="en-US"/>
        </w:rPr>
        <w:t xml:space="preserve">para las áreas de: </w:t>
      </w:r>
    </w:p>
    <w:p w14:paraId="4CA9E4F8" w14:textId="47E75350" w:rsidR="00E10AF3" w:rsidRPr="00E10AF3" w:rsidRDefault="00E10AF3" w:rsidP="00E10AF3">
      <w:pPr>
        <w:pStyle w:val="NormalWeb"/>
        <w:numPr>
          <w:ilvl w:val="0"/>
          <w:numId w:val="17"/>
        </w:numPr>
        <w:spacing w:after="0" w:afterAutospacing="0"/>
        <w:jc w:val="both"/>
        <w:rPr>
          <w:rFonts w:ascii="Arial" w:eastAsiaTheme="minorHAnsi" w:hAnsi="Arial" w:cs="Arial"/>
          <w:i/>
          <w:sz w:val="22"/>
          <w:szCs w:val="22"/>
          <w:lang w:eastAsia="en-US"/>
        </w:rPr>
      </w:pPr>
      <w:r w:rsidRPr="00E10AF3">
        <w:rPr>
          <w:rFonts w:ascii="Arial" w:eastAsiaTheme="minorHAnsi" w:hAnsi="Arial" w:cs="Arial"/>
          <w:i/>
          <w:sz w:val="22"/>
          <w:szCs w:val="22"/>
          <w:lang w:eastAsia="en-US"/>
        </w:rPr>
        <w:t>Distribuidor exclusivo</w:t>
      </w:r>
    </w:p>
    <w:p w14:paraId="1073FB95" w14:textId="4EDA7C05" w:rsidR="00E10AF3" w:rsidRPr="00E10AF3" w:rsidRDefault="00E10AF3" w:rsidP="00E10AF3">
      <w:pPr>
        <w:pStyle w:val="NormalWeb"/>
        <w:numPr>
          <w:ilvl w:val="0"/>
          <w:numId w:val="17"/>
        </w:numPr>
        <w:spacing w:after="0" w:afterAutospacing="0"/>
        <w:jc w:val="both"/>
        <w:rPr>
          <w:rFonts w:ascii="Arial" w:eastAsiaTheme="minorHAnsi" w:hAnsi="Arial" w:cs="Arial"/>
          <w:i/>
          <w:sz w:val="22"/>
          <w:szCs w:val="22"/>
          <w:lang w:eastAsia="en-US"/>
        </w:rPr>
      </w:pPr>
      <w:r w:rsidRPr="00E10AF3">
        <w:rPr>
          <w:rFonts w:ascii="Arial" w:eastAsiaTheme="minorHAnsi" w:hAnsi="Arial" w:cs="Arial"/>
          <w:i/>
          <w:sz w:val="22"/>
          <w:szCs w:val="22"/>
          <w:lang w:eastAsia="en-US"/>
        </w:rPr>
        <w:t>Distribuidor de bienes que no ostentan el carácter de exclusivos</w:t>
      </w:r>
    </w:p>
    <w:p w14:paraId="2ED4994B" w14:textId="434974DE" w:rsidR="00E10AF3" w:rsidRPr="00E10AF3" w:rsidRDefault="00E10AF3" w:rsidP="00E10AF3">
      <w:pPr>
        <w:pStyle w:val="NormalWeb"/>
        <w:numPr>
          <w:ilvl w:val="0"/>
          <w:numId w:val="17"/>
        </w:numPr>
        <w:spacing w:after="0" w:afterAutospacing="0"/>
        <w:jc w:val="both"/>
        <w:rPr>
          <w:rFonts w:ascii="Arial" w:eastAsiaTheme="minorHAnsi" w:hAnsi="Arial" w:cs="Arial"/>
          <w:i/>
          <w:sz w:val="22"/>
          <w:szCs w:val="22"/>
          <w:lang w:eastAsia="en-US"/>
        </w:rPr>
      </w:pPr>
      <w:r w:rsidRPr="00E10AF3">
        <w:rPr>
          <w:rFonts w:ascii="Arial" w:eastAsiaTheme="minorHAnsi" w:hAnsi="Arial" w:cs="Arial"/>
          <w:i/>
          <w:sz w:val="22"/>
          <w:szCs w:val="22"/>
          <w:lang w:eastAsia="en-US"/>
        </w:rPr>
        <w:t>Consultor</w:t>
      </w:r>
    </w:p>
    <w:p w14:paraId="16C0EFED" w14:textId="2402529C" w:rsidR="00E10AF3" w:rsidRPr="00E10AF3" w:rsidRDefault="00E10AF3" w:rsidP="00E10AF3">
      <w:pPr>
        <w:pStyle w:val="NormalWeb"/>
        <w:numPr>
          <w:ilvl w:val="0"/>
          <w:numId w:val="17"/>
        </w:numPr>
        <w:spacing w:after="0" w:afterAutospacing="0"/>
        <w:jc w:val="both"/>
        <w:rPr>
          <w:rFonts w:ascii="Arial" w:eastAsiaTheme="minorHAnsi" w:hAnsi="Arial" w:cs="Arial"/>
          <w:i/>
          <w:sz w:val="22"/>
          <w:szCs w:val="22"/>
          <w:lang w:eastAsia="en-US"/>
        </w:rPr>
      </w:pPr>
      <w:r w:rsidRPr="00E10AF3">
        <w:rPr>
          <w:rFonts w:ascii="Arial" w:eastAsiaTheme="minorHAnsi" w:hAnsi="Arial" w:cs="Arial"/>
          <w:i/>
          <w:sz w:val="22"/>
          <w:szCs w:val="22"/>
          <w:lang w:eastAsia="en-US"/>
        </w:rPr>
        <w:t>Servicios</w:t>
      </w:r>
    </w:p>
    <w:p w14:paraId="19E819C7" w14:textId="5D9CDA25" w:rsidR="00E10AF3" w:rsidRPr="00E10AF3" w:rsidRDefault="00E10AF3" w:rsidP="00E10AF3">
      <w:pPr>
        <w:pStyle w:val="NormalWeb"/>
        <w:numPr>
          <w:ilvl w:val="0"/>
          <w:numId w:val="17"/>
        </w:numPr>
        <w:spacing w:after="0" w:afterAutospacing="0"/>
        <w:jc w:val="both"/>
        <w:rPr>
          <w:rFonts w:ascii="Arial" w:eastAsiaTheme="minorHAnsi" w:hAnsi="Arial" w:cs="Arial"/>
          <w:i/>
          <w:sz w:val="22"/>
          <w:szCs w:val="22"/>
          <w:lang w:eastAsia="en-US"/>
        </w:rPr>
      </w:pPr>
      <w:r w:rsidRPr="00E10AF3">
        <w:rPr>
          <w:rFonts w:ascii="Arial" w:eastAsiaTheme="minorHAnsi" w:hAnsi="Arial" w:cs="Arial"/>
          <w:i/>
          <w:sz w:val="22"/>
          <w:szCs w:val="22"/>
          <w:lang w:eastAsia="en-US"/>
        </w:rPr>
        <w:t xml:space="preserve">Constructor </w:t>
      </w:r>
    </w:p>
    <w:p w14:paraId="65699495" w14:textId="3D218090" w:rsidR="00E10AF3" w:rsidRDefault="00E10AF3" w:rsidP="00E10AF3">
      <w:pPr>
        <w:pStyle w:val="NormalWeb"/>
        <w:numPr>
          <w:ilvl w:val="0"/>
          <w:numId w:val="17"/>
        </w:numPr>
        <w:spacing w:after="0" w:afterAutospacing="0"/>
        <w:jc w:val="both"/>
        <w:rPr>
          <w:rFonts w:ascii="Arial" w:eastAsiaTheme="minorHAnsi" w:hAnsi="Arial" w:cs="Arial"/>
          <w:i/>
          <w:sz w:val="22"/>
          <w:szCs w:val="22"/>
          <w:lang w:eastAsia="en-US"/>
        </w:rPr>
      </w:pPr>
      <w:r w:rsidRPr="00E10AF3">
        <w:rPr>
          <w:rFonts w:ascii="Arial" w:eastAsiaTheme="minorHAnsi" w:hAnsi="Arial" w:cs="Arial"/>
          <w:i/>
          <w:sz w:val="22"/>
          <w:szCs w:val="22"/>
          <w:lang w:eastAsia="en-US"/>
        </w:rPr>
        <w:t>Otro, de hacerle solicitud de inscripción en otras áreas y se cumpla con la documentación solicitada</w:t>
      </w:r>
    </w:p>
    <w:p w14:paraId="494DE2D6" w14:textId="6490B4CA" w:rsidR="00556B0A" w:rsidRPr="00556B0A" w:rsidRDefault="00556B0A" w:rsidP="00556B0A">
      <w:pPr>
        <w:pStyle w:val="NormalWeb"/>
        <w:spacing w:after="0" w:afterAutospacing="0"/>
        <w:ind w:left="709"/>
        <w:jc w:val="both"/>
        <w:rPr>
          <w:rFonts w:ascii="Arial" w:eastAsiaTheme="minorHAnsi" w:hAnsi="Arial" w:cs="Arial"/>
          <w:b/>
          <w:i/>
          <w:sz w:val="22"/>
          <w:szCs w:val="22"/>
          <w:lang w:eastAsia="en-US"/>
        </w:rPr>
      </w:pPr>
      <w:r w:rsidRPr="00556B0A">
        <w:rPr>
          <w:rFonts w:ascii="Arial" w:eastAsiaTheme="minorHAnsi" w:hAnsi="Arial" w:cs="Arial"/>
          <w:b/>
          <w:i/>
          <w:sz w:val="22"/>
          <w:szCs w:val="22"/>
          <w:lang w:eastAsia="en-US"/>
        </w:rPr>
        <w:t xml:space="preserve">En el evento de pretenderse el registro en varias áreas, el interesado deberá realizar tantas inscripciones como áreas quiera participar. </w:t>
      </w:r>
    </w:p>
    <w:p w14:paraId="2DF4205E" w14:textId="2CDB8082" w:rsidR="00B144D6" w:rsidRPr="00075A9C" w:rsidRDefault="00B144D6" w:rsidP="00B144D6">
      <w:pPr>
        <w:pStyle w:val="NormalWeb"/>
        <w:numPr>
          <w:ilvl w:val="0"/>
          <w:numId w:val="4"/>
        </w:numPr>
        <w:spacing w:after="240" w:afterAutospacing="0"/>
        <w:jc w:val="both"/>
        <w:rPr>
          <w:rFonts w:ascii="Arial" w:eastAsiaTheme="minorHAnsi" w:hAnsi="Arial" w:cs="Arial"/>
          <w:b/>
          <w:i/>
          <w:sz w:val="22"/>
          <w:szCs w:val="22"/>
          <w:lang w:eastAsia="en-US"/>
        </w:rPr>
      </w:pPr>
      <w:r w:rsidRPr="00075A9C">
        <w:rPr>
          <w:rFonts w:ascii="Arial" w:eastAsiaTheme="minorHAnsi" w:hAnsi="Arial" w:cs="Arial"/>
          <w:b/>
          <w:i/>
          <w:sz w:val="22"/>
          <w:szCs w:val="22"/>
          <w:lang w:eastAsia="en-US"/>
        </w:rPr>
        <w:t>La entidad periódicamente realizará nuevas invitaciones con la finalidad de ampliar cada vez más los proponentes registrados.</w:t>
      </w:r>
    </w:p>
    <w:p w14:paraId="1F7518C1" w14:textId="77777777" w:rsidR="00075A9C" w:rsidRDefault="00075A9C" w:rsidP="00B144D6">
      <w:pPr>
        <w:jc w:val="both"/>
        <w:rPr>
          <w:rFonts w:ascii="Arial" w:hAnsi="Arial" w:cs="Arial"/>
          <w:b/>
        </w:rPr>
      </w:pPr>
    </w:p>
    <w:p w14:paraId="3E512C69" w14:textId="0FD80D3D" w:rsidR="00B144D6" w:rsidRPr="00075A9C" w:rsidRDefault="00B144D6" w:rsidP="00075A9C">
      <w:pPr>
        <w:pStyle w:val="Prrafodelista"/>
        <w:numPr>
          <w:ilvl w:val="0"/>
          <w:numId w:val="12"/>
        </w:numPr>
        <w:jc w:val="center"/>
        <w:rPr>
          <w:rFonts w:ascii="Arial" w:hAnsi="Arial" w:cs="Arial"/>
          <w:b/>
        </w:rPr>
      </w:pPr>
      <w:r w:rsidRPr="00075A9C">
        <w:rPr>
          <w:rFonts w:ascii="Arial" w:hAnsi="Arial" w:cs="Arial"/>
          <w:b/>
        </w:rPr>
        <w:t xml:space="preserve">COMUNICACIÓN CON LOS INTERESADOS </w:t>
      </w:r>
    </w:p>
    <w:p w14:paraId="2217A835" w14:textId="095A7E62" w:rsidR="004D30E5" w:rsidRPr="004D30E5" w:rsidRDefault="00B144D6" w:rsidP="00B144D6">
      <w:pPr>
        <w:pStyle w:val="NormalWeb"/>
        <w:jc w:val="both"/>
        <w:rPr>
          <w:rFonts w:ascii="Arial" w:hAnsi="Arial" w:cs="Arial"/>
          <w:i/>
          <w:sz w:val="22"/>
          <w:szCs w:val="22"/>
        </w:rPr>
      </w:pPr>
      <w:r w:rsidRPr="00075A9C">
        <w:rPr>
          <w:rFonts w:ascii="Arial" w:hAnsi="Arial" w:cs="Arial"/>
          <w:sz w:val="22"/>
          <w:szCs w:val="22"/>
        </w:rPr>
        <w:t xml:space="preserve">La </w:t>
      </w:r>
      <w:r w:rsidRPr="00075A9C">
        <w:rPr>
          <w:rFonts w:ascii="Arial" w:hAnsi="Arial" w:cs="Arial"/>
          <w:b/>
          <w:sz w:val="22"/>
          <w:szCs w:val="22"/>
        </w:rPr>
        <w:t>EMPRESA DE ACUEDUCTO, ALCANTARILLADO, ASEO Y ENERGÍA ELÉCTRICA DE URIBÍA S.A.S. E.S.P</w:t>
      </w:r>
      <w:r w:rsidRPr="00075A9C">
        <w:rPr>
          <w:rFonts w:ascii="Arial" w:hAnsi="Arial" w:cs="Arial"/>
          <w:sz w:val="22"/>
          <w:szCs w:val="22"/>
        </w:rPr>
        <w:t xml:space="preserve"> y con el fin de facilitar y agilizar la comunicación interactiva con los interesados, ha puesto a disposición el correo electrónico: </w:t>
      </w:r>
      <w:r w:rsidR="004D30E5" w:rsidRPr="004D30E5">
        <w:rPr>
          <w:rFonts w:ascii="Arial" w:hAnsi="Arial" w:cs="Arial"/>
          <w:i/>
          <w:sz w:val="22"/>
          <w:szCs w:val="22"/>
        </w:rPr>
        <w:t>aaadeuribia@hotmail.co</w:t>
      </w:r>
      <w:r w:rsidR="00B83E11">
        <w:rPr>
          <w:rFonts w:ascii="Arial" w:hAnsi="Arial" w:cs="Arial"/>
          <w:i/>
          <w:sz w:val="22"/>
          <w:szCs w:val="22"/>
        </w:rPr>
        <w:t>m.</w:t>
      </w:r>
      <w:r w:rsidR="004D30E5" w:rsidRPr="004D30E5">
        <w:rPr>
          <w:rFonts w:ascii="Arial" w:hAnsi="Arial" w:cs="Arial"/>
          <w:i/>
          <w:sz w:val="22"/>
          <w:szCs w:val="22"/>
        </w:rPr>
        <w:t xml:space="preserve"> </w:t>
      </w:r>
    </w:p>
    <w:p w14:paraId="63CD2C7D" w14:textId="2A372F20" w:rsidR="00B144D6" w:rsidRPr="00075A9C" w:rsidRDefault="00B144D6" w:rsidP="00B144D6">
      <w:pPr>
        <w:pStyle w:val="NormalWeb"/>
        <w:jc w:val="both"/>
        <w:rPr>
          <w:rFonts w:ascii="Arial" w:hAnsi="Arial" w:cs="Arial"/>
          <w:sz w:val="22"/>
          <w:szCs w:val="22"/>
        </w:rPr>
      </w:pPr>
      <w:r w:rsidRPr="00075A9C">
        <w:rPr>
          <w:rFonts w:ascii="Arial" w:hAnsi="Arial" w:cs="Arial"/>
          <w:sz w:val="22"/>
          <w:szCs w:val="22"/>
        </w:rPr>
        <w:t>A través de este medio, los interesados podrán formular consultas, aclaraciones, sugerencias, observaciones, etc. en relación con la presente invitación pública</w:t>
      </w:r>
    </w:p>
    <w:p w14:paraId="5130B55D" w14:textId="77777777" w:rsidR="00B144D6" w:rsidRPr="00075A9C" w:rsidRDefault="00B144D6" w:rsidP="00B144D6">
      <w:pPr>
        <w:jc w:val="both"/>
        <w:rPr>
          <w:rFonts w:ascii="Arial" w:hAnsi="Arial" w:cs="Arial"/>
          <w:b/>
        </w:rPr>
      </w:pPr>
    </w:p>
    <w:p w14:paraId="54AA9796" w14:textId="04469A79" w:rsidR="00B144D6" w:rsidRPr="00075A9C" w:rsidRDefault="00B144D6" w:rsidP="00075A9C">
      <w:pPr>
        <w:pStyle w:val="Prrafodelista"/>
        <w:numPr>
          <w:ilvl w:val="1"/>
          <w:numId w:val="12"/>
        </w:numPr>
        <w:rPr>
          <w:rFonts w:ascii="Arial" w:hAnsi="Arial" w:cs="Arial"/>
          <w:b/>
        </w:rPr>
      </w:pPr>
      <w:r w:rsidRPr="00075A9C">
        <w:rPr>
          <w:rFonts w:ascii="Arial" w:hAnsi="Arial" w:cs="Arial"/>
          <w:b/>
        </w:rPr>
        <w:t>CRONOGRAMA</w:t>
      </w:r>
    </w:p>
    <w:p w14:paraId="2F86376D" w14:textId="77777777" w:rsidR="00B144D6" w:rsidRPr="00075A9C" w:rsidRDefault="00B144D6" w:rsidP="00B144D6">
      <w:pPr>
        <w:jc w:val="both"/>
        <w:rPr>
          <w:rFonts w:ascii="Arial" w:hAnsi="Arial" w:cs="Arial"/>
          <w:b/>
        </w:rPr>
      </w:pPr>
    </w:p>
    <w:tbl>
      <w:tblPr>
        <w:tblStyle w:val="Tablaconcuadrcula"/>
        <w:tblW w:w="0" w:type="auto"/>
        <w:tblLook w:val="04A0" w:firstRow="1" w:lastRow="0" w:firstColumn="1" w:lastColumn="0" w:noHBand="0" w:noVBand="1"/>
      </w:tblPr>
      <w:tblGrid>
        <w:gridCol w:w="2941"/>
        <w:gridCol w:w="2943"/>
        <w:gridCol w:w="2943"/>
      </w:tblGrid>
      <w:tr w:rsidR="00B144D6" w:rsidRPr="00075A9C" w14:paraId="42E701F2" w14:textId="77777777" w:rsidTr="00787909">
        <w:tc>
          <w:tcPr>
            <w:tcW w:w="2941" w:type="dxa"/>
            <w:shd w:val="clear" w:color="auto" w:fill="8EAADB" w:themeFill="accent1" w:themeFillTint="99"/>
          </w:tcPr>
          <w:p w14:paraId="4B091395" w14:textId="77777777" w:rsidR="00B144D6" w:rsidRPr="00075A9C" w:rsidRDefault="00B144D6" w:rsidP="00787909">
            <w:pPr>
              <w:jc w:val="both"/>
              <w:rPr>
                <w:rFonts w:ascii="Arial" w:hAnsi="Arial" w:cs="Arial"/>
                <w:b/>
                <w:sz w:val="18"/>
                <w:szCs w:val="18"/>
              </w:rPr>
            </w:pPr>
            <w:r w:rsidRPr="00075A9C">
              <w:rPr>
                <w:rFonts w:ascii="Arial" w:hAnsi="Arial" w:cs="Arial"/>
                <w:b/>
                <w:sz w:val="18"/>
                <w:szCs w:val="18"/>
              </w:rPr>
              <w:t xml:space="preserve">ACTIVIDAD </w:t>
            </w:r>
          </w:p>
        </w:tc>
        <w:tc>
          <w:tcPr>
            <w:tcW w:w="2943" w:type="dxa"/>
            <w:shd w:val="clear" w:color="auto" w:fill="8EAADB" w:themeFill="accent1" w:themeFillTint="99"/>
          </w:tcPr>
          <w:p w14:paraId="364123CE" w14:textId="77777777" w:rsidR="00B144D6" w:rsidRPr="00075A9C" w:rsidRDefault="00B144D6" w:rsidP="00787909">
            <w:pPr>
              <w:jc w:val="both"/>
              <w:rPr>
                <w:rFonts w:ascii="Arial" w:hAnsi="Arial" w:cs="Arial"/>
                <w:b/>
                <w:sz w:val="18"/>
                <w:szCs w:val="18"/>
              </w:rPr>
            </w:pPr>
            <w:r w:rsidRPr="00075A9C">
              <w:rPr>
                <w:rFonts w:ascii="Arial" w:hAnsi="Arial" w:cs="Arial"/>
                <w:b/>
                <w:sz w:val="18"/>
                <w:szCs w:val="18"/>
              </w:rPr>
              <w:t xml:space="preserve">FECHA </w:t>
            </w:r>
          </w:p>
        </w:tc>
        <w:tc>
          <w:tcPr>
            <w:tcW w:w="2943" w:type="dxa"/>
            <w:shd w:val="clear" w:color="auto" w:fill="8EAADB" w:themeFill="accent1" w:themeFillTint="99"/>
          </w:tcPr>
          <w:p w14:paraId="7C076628" w14:textId="77777777" w:rsidR="00B144D6" w:rsidRPr="00075A9C" w:rsidRDefault="00B144D6" w:rsidP="00787909">
            <w:pPr>
              <w:jc w:val="both"/>
              <w:rPr>
                <w:rFonts w:ascii="Arial" w:hAnsi="Arial" w:cs="Arial"/>
                <w:b/>
                <w:sz w:val="18"/>
                <w:szCs w:val="18"/>
              </w:rPr>
            </w:pPr>
            <w:r w:rsidRPr="00075A9C">
              <w:rPr>
                <w:rFonts w:ascii="Arial" w:hAnsi="Arial" w:cs="Arial"/>
                <w:b/>
                <w:sz w:val="18"/>
                <w:szCs w:val="18"/>
              </w:rPr>
              <w:t xml:space="preserve">LUGAR </w:t>
            </w:r>
          </w:p>
        </w:tc>
      </w:tr>
      <w:tr w:rsidR="00B144D6" w:rsidRPr="00075A9C" w14:paraId="13688341" w14:textId="77777777" w:rsidTr="00787909">
        <w:tc>
          <w:tcPr>
            <w:tcW w:w="2941" w:type="dxa"/>
          </w:tcPr>
          <w:p w14:paraId="33426CAB" w14:textId="3C0BDA07" w:rsidR="00B144D6" w:rsidRPr="00075A9C" w:rsidRDefault="004D30E5" w:rsidP="00787909">
            <w:pPr>
              <w:jc w:val="both"/>
              <w:rPr>
                <w:rFonts w:ascii="Arial" w:hAnsi="Arial" w:cs="Arial"/>
                <w:sz w:val="18"/>
                <w:szCs w:val="18"/>
              </w:rPr>
            </w:pPr>
            <w:r>
              <w:rPr>
                <w:rFonts w:ascii="Arial" w:hAnsi="Arial" w:cs="Arial"/>
                <w:sz w:val="18"/>
                <w:szCs w:val="18"/>
              </w:rPr>
              <w:t>Recepción d</w:t>
            </w:r>
            <w:r w:rsidRPr="00075A9C">
              <w:rPr>
                <w:rFonts w:ascii="Arial" w:hAnsi="Arial" w:cs="Arial"/>
                <w:sz w:val="18"/>
                <w:szCs w:val="18"/>
              </w:rPr>
              <w:t xml:space="preserve">e </w:t>
            </w:r>
            <w:r>
              <w:rPr>
                <w:rFonts w:ascii="Arial" w:hAnsi="Arial" w:cs="Arial"/>
                <w:sz w:val="18"/>
                <w:szCs w:val="18"/>
              </w:rPr>
              <w:t xml:space="preserve">Solicitud Y </w:t>
            </w:r>
            <w:r w:rsidRPr="00075A9C">
              <w:rPr>
                <w:rFonts w:ascii="Arial" w:hAnsi="Arial" w:cs="Arial"/>
                <w:sz w:val="18"/>
                <w:szCs w:val="18"/>
              </w:rPr>
              <w:t xml:space="preserve">Requisitos Mínimos Habilitantes </w:t>
            </w:r>
          </w:p>
        </w:tc>
        <w:tc>
          <w:tcPr>
            <w:tcW w:w="2943" w:type="dxa"/>
          </w:tcPr>
          <w:p w14:paraId="164FA81A" w14:textId="55A3932B" w:rsidR="00B144D6" w:rsidRPr="00075A9C" w:rsidRDefault="00B144D6" w:rsidP="00F6492F">
            <w:pPr>
              <w:jc w:val="both"/>
              <w:rPr>
                <w:rFonts w:ascii="Arial" w:hAnsi="Arial" w:cs="Arial"/>
                <w:b/>
                <w:sz w:val="18"/>
                <w:szCs w:val="18"/>
              </w:rPr>
            </w:pPr>
            <w:r w:rsidRPr="00075A9C">
              <w:rPr>
                <w:rFonts w:ascii="Arial" w:hAnsi="Arial" w:cs="Arial"/>
                <w:b/>
                <w:sz w:val="18"/>
                <w:szCs w:val="18"/>
              </w:rPr>
              <w:t xml:space="preserve">Hasta el </w:t>
            </w:r>
            <w:r w:rsidR="00F6492F">
              <w:rPr>
                <w:rFonts w:ascii="Arial" w:hAnsi="Arial" w:cs="Arial"/>
                <w:b/>
                <w:sz w:val="18"/>
                <w:szCs w:val="18"/>
              </w:rPr>
              <w:t>18</w:t>
            </w:r>
            <w:r w:rsidR="00765E6A">
              <w:rPr>
                <w:rFonts w:ascii="Arial" w:hAnsi="Arial" w:cs="Arial"/>
                <w:b/>
                <w:sz w:val="18"/>
                <w:szCs w:val="18"/>
              </w:rPr>
              <w:t xml:space="preserve"> de marzo</w:t>
            </w:r>
            <w:r w:rsidR="00754680">
              <w:rPr>
                <w:rFonts w:ascii="Arial" w:hAnsi="Arial" w:cs="Arial"/>
                <w:b/>
                <w:sz w:val="18"/>
                <w:szCs w:val="18"/>
              </w:rPr>
              <w:t xml:space="preserve"> </w:t>
            </w:r>
            <w:r w:rsidRPr="00075A9C">
              <w:rPr>
                <w:rFonts w:ascii="Arial" w:hAnsi="Arial" w:cs="Arial"/>
                <w:b/>
                <w:sz w:val="18"/>
                <w:szCs w:val="18"/>
              </w:rPr>
              <w:t>del 202</w:t>
            </w:r>
            <w:r w:rsidR="00754680">
              <w:rPr>
                <w:rFonts w:ascii="Arial" w:hAnsi="Arial" w:cs="Arial"/>
                <w:b/>
                <w:sz w:val="18"/>
                <w:szCs w:val="18"/>
              </w:rPr>
              <w:t>1</w:t>
            </w:r>
          </w:p>
        </w:tc>
        <w:tc>
          <w:tcPr>
            <w:tcW w:w="2943" w:type="dxa"/>
          </w:tcPr>
          <w:p w14:paraId="08F0A7F8" w14:textId="356162BE" w:rsidR="00B144D6" w:rsidRPr="004D30E5" w:rsidRDefault="00BA7DCB" w:rsidP="004D30E5">
            <w:pPr>
              <w:jc w:val="both"/>
              <w:rPr>
                <w:rFonts w:ascii="Arial" w:hAnsi="Arial" w:cs="Arial"/>
                <w:sz w:val="18"/>
                <w:szCs w:val="18"/>
              </w:rPr>
            </w:pPr>
            <w:r w:rsidRPr="00BA7DCB">
              <w:rPr>
                <w:rFonts w:ascii="Arial" w:hAnsi="Arial" w:cs="Arial"/>
                <w:sz w:val="18"/>
                <w:szCs w:val="18"/>
              </w:rPr>
              <w:t xml:space="preserve">En medio físico en las oficinas de la </w:t>
            </w:r>
            <w:r>
              <w:rPr>
                <w:rFonts w:ascii="Arial" w:hAnsi="Arial" w:cs="Arial"/>
                <w:sz w:val="18"/>
                <w:szCs w:val="18"/>
              </w:rPr>
              <w:t xml:space="preserve">Coordinación administrativa de la </w:t>
            </w:r>
            <w:r w:rsidRPr="00BA7DCB">
              <w:rPr>
                <w:rFonts w:ascii="Arial" w:hAnsi="Arial" w:cs="Arial"/>
                <w:sz w:val="18"/>
                <w:szCs w:val="18"/>
              </w:rPr>
              <w:t xml:space="preserve">empresa, </w:t>
            </w:r>
            <w:r w:rsidR="004D30E5">
              <w:rPr>
                <w:rFonts w:ascii="Arial" w:hAnsi="Arial" w:cs="Arial"/>
                <w:sz w:val="18"/>
                <w:szCs w:val="18"/>
              </w:rPr>
              <w:t xml:space="preserve">ubicada en la </w:t>
            </w:r>
            <w:r w:rsidR="004D30E5" w:rsidRPr="004D30E5">
              <w:rPr>
                <w:rFonts w:ascii="Arial" w:hAnsi="Arial" w:cs="Arial"/>
                <w:sz w:val="18"/>
                <w:szCs w:val="18"/>
              </w:rPr>
              <w:t xml:space="preserve">Calle 13 No. 18-52 </w:t>
            </w:r>
            <w:r w:rsidR="004D30E5">
              <w:rPr>
                <w:rFonts w:ascii="Arial" w:hAnsi="Arial" w:cs="Arial"/>
                <w:sz w:val="18"/>
                <w:szCs w:val="18"/>
              </w:rPr>
              <w:t xml:space="preserve">del Municipio </w:t>
            </w:r>
            <w:r>
              <w:rPr>
                <w:rFonts w:ascii="Arial" w:hAnsi="Arial" w:cs="Arial"/>
                <w:sz w:val="18"/>
                <w:szCs w:val="18"/>
              </w:rPr>
              <w:t>ó</w:t>
            </w:r>
            <w:r w:rsidRPr="00BA7DCB">
              <w:rPr>
                <w:rFonts w:ascii="Arial" w:hAnsi="Arial" w:cs="Arial"/>
                <w:sz w:val="18"/>
                <w:szCs w:val="18"/>
              </w:rPr>
              <w:t xml:space="preserve"> al correo </w:t>
            </w:r>
            <w:r>
              <w:rPr>
                <w:rFonts w:ascii="Arial" w:hAnsi="Arial" w:cs="Arial"/>
                <w:sz w:val="18"/>
                <w:szCs w:val="18"/>
              </w:rPr>
              <w:t xml:space="preserve">electrónico </w:t>
            </w:r>
            <w:r w:rsidRPr="004D30E5">
              <w:rPr>
                <w:rFonts w:ascii="Arial" w:hAnsi="Arial" w:cs="Arial"/>
                <w:i/>
                <w:sz w:val="18"/>
                <w:szCs w:val="18"/>
              </w:rPr>
              <w:t>a</w:t>
            </w:r>
            <w:r w:rsidR="004D30E5">
              <w:rPr>
                <w:rFonts w:ascii="Arial" w:hAnsi="Arial" w:cs="Arial"/>
                <w:i/>
                <w:sz w:val="18"/>
                <w:szCs w:val="18"/>
              </w:rPr>
              <w:t>aa</w:t>
            </w:r>
            <w:r w:rsidRPr="004D30E5">
              <w:rPr>
                <w:rFonts w:ascii="Arial" w:hAnsi="Arial" w:cs="Arial"/>
                <w:i/>
                <w:sz w:val="18"/>
                <w:szCs w:val="18"/>
              </w:rPr>
              <w:t>deuribia@hotmail.co</w:t>
            </w:r>
            <w:r w:rsidR="00B83E11">
              <w:rPr>
                <w:rFonts w:ascii="Arial" w:hAnsi="Arial" w:cs="Arial"/>
                <w:i/>
                <w:sz w:val="18"/>
                <w:szCs w:val="18"/>
              </w:rPr>
              <w:t>m</w:t>
            </w:r>
            <w:r w:rsidR="00B144D6" w:rsidRPr="00075A9C">
              <w:rPr>
                <w:rFonts w:ascii="Arial" w:hAnsi="Arial" w:cs="Arial"/>
                <w:b/>
                <w:color w:val="FF0000"/>
                <w:sz w:val="18"/>
                <w:szCs w:val="18"/>
              </w:rPr>
              <w:t xml:space="preserve"> </w:t>
            </w:r>
          </w:p>
        </w:tc>
      </w:tr>
      <w:tr w:rsidR="004D30E5" w:rsidRPr="00075A9C" w14:paraId="6A4D0DCF" w14:textId="77777777" w:rsidTr="00765E6A">
        <w:tc>
          <w:tcPr>
            <w:tcW w:w="2941" w:type="dxa"/>
          </w:tcPr>
          <w:p w14:paraId="2B8003E5" w14:textId="77777777" w:rsidR="004D30E5" w:rsidRPr="004D30E5" w:rsidRDefault="004D30E5" w:rsidP="004D30E5">
            <w:pPr>
              <w:jc w:val="both"/>
              <w:rPr>
                <w:rFonts w:ascii="Arial" w:hAnsi="Arial" w:cs="Arial"/>
                <w:i/>
                <w:sz w:val="18"/>
                <w:szCs w:val="18"/>
              </w:rPr>
            </w:pPr>
          </w:p>
          <w:p w14:paraId="69223344" w14:textId="18E98D18" w:rsidR="004D30E5" w:rsidRPr="004D30E5" w:rsidRDefault="004D30E5" w:rsidP="004D30E5">
            <w:pPr>
              <w:jc w:val="both"/>
              <w:rPr>
                <w:rFonts w:ascii="Arial" w:hAnsi="Arial" w:cs="Arial"/>
                <w:i/>
                <w:sz w:val="18"/>
                <w:szCs w:val="18"/>
              </w:rPr>
            </w:pPr>
            <w:r w:rsidRPr="004D30E5">
              <w:rPr>
                <w:rFonts w:ascii="Arial" w:hAnsi="Arial" w:cs="Arial"/>
                <w:i/>
                <w:sz w:val="18"/>
                <w:szCs w:val="18"/>
              </w:rPr>
              <w:t xml:space="preserve">Verificación de los requisitos mínimos habilitantes </w:t>
            </w:r>
          </w:p>
        </w:tc>
        <w:tc>
          <w:tcPr>
            <w:tcW w:w="2943" w:type="dxa"/>
            <w:shd w:val="clear" w:color="auto" w:fill="auto"/>
          </w:tcPr>
          <w:p w14:paraId="6015B80E" w14:textId="1C4E0B18" w:rsidR="004D30E5" w:rsidRPr="00765E6A" w:rsidRDefault="004D30E5" w:rsidP="00F6492F">
            <w:pPr>
              <w:jc w:val="both"/>
              <w:rPr>
                <w:rFonts w:ascii="Arial" w:hAnsi="Arial" w:cs="Arial"/>
                <w:b/>
                <w:sz w:val="18"/>
                <w:szCs w:val="18"/>
              </w:rPr>
            </w:pPr>
            <w:r w:rsidRPr="00765E6A">
              <w:rPr>
                <w:rFonts w:ascii="Arial" w:hAnsi="Arial" w:cs="Arial"/>
                <w:b/>
                <w:sz w:val="18"/>
                <w:szCs w:val="18"/>
              </w:rPr>
              <w:t xml:space="preserve">Del </w:t>
            </w:r>
            <w:r w:rsidR="00F6492F">
              <w:rPr>
                <w:rFonts w:ascii="Arial" w:hAnsi="Arial" w:cs="Arial"/>
                <w:b/>
                <w:sz w:val="18"/>
                <w:szCs w:val="18"/>
              </w:rPr>
              <w:t xml:space="preserve">19 al 24 </w:t>
            </w:r>
            <w:r w:rsidRPr="00765E6A">
              <w:rPr>
                <w:rFonts w:ascii="Arial" w:hAnsi="Arial" w:cs="Arial"/>
                <w:b/>
                <w:sz w:val="18"/>
                <w:szCs w:val="18"/>
              </w:rPr>
              <w:t xml:space="preserve"> de </w:t>
            </w:r>
            <w:r w:rsidR="00765E6A">
              <w:rPr>
                <w:rFonts w:ascii="Arial" w:hAnsi="Arial" w:cs="Arial"/>
                <w:b/>
                <w:sz w:val="18"/>
                <w:szCs w:val="18"/>
              </w:rPr>
              <w:t>marz</w:t>
            </w:r>
            <w:r w:rsidR="00754680" w:rsidRPr="00765E6A">
              <w:rPr>
                <w:rFonts w:ascii="Arial" w:hAnsi="Arial" w:cs="Arial"/>
                <w:b/>
                <w:sz w:val="18"/>
                <w:szCs w:val="18"/>
              </w:rPr>
              <w:t>o</w:t>
            </w:r>
            <w:r w:rsidRPr="00765E6A">
              <w:rPr>
                <w:rFonts w:ascii="Arial" w:hAnsi="Arial" w:cs="Arial"/>
                <w:b/>
                <w:sz w:val="18"/>
                <w:szCs w:val="18"/>
              </w:rPr>
              <w:t xml:space="preserve"> del 202</w:t>
            </w:r>
            <w:r w:rsidR="00754680" w:rsidRPr="00765E6A">
              <w:rPr>
                <w:rFonts w:ascii="Arial" w:hAnsi="Arial" w:cs="Arial"/>
                <w:b/>
                <w:sz w:val="18"/>
                <w:szCs w:val="18"/>
              </w:rPr>
              <w:t>1</w:t>
            </w:r>
          </w:p>
        </w:tc>
        <w:tc>
          <w:tcPr>
            <w:tcW w:w="2943" w:type="dxa"/>
          </w:tcPr>
          <w:p w14:paraId="3C42D0B2" w14:textId="4A2CD7D8" w:rsidR="004D30E5" w:rsidRPr="00075A9C" w:rsidRDefault="004D30E5" w:rsidP="004D30E5">
            <w:pPr>
              <w:jc w:val="both"/>
              <w:rPr>
                <w:rFonts w:ascii="Arial" w:hAnsi="Arial" w:cs="Arial"/>
                <w:b/>
                <w:sz w:val="18"/>
                <w:szCs w:val="18"/>
              </w:rPr>
            </w:pPr>
            <w:r w:rsidRPr="00477250">
              <w:rPr>
                <w:rFonts w:ascii="Arial" w:hAnsi="Arial" w:cs="Arial"/>
                <w:sz w:val="18"/>
                <w:szCs w:val="18"/>
              </w:rPr>
              <w:t xml:space="preserve">En medio físico en las oficinas de la Coordinación administrativa de la empresa, ubicada en la Calle 13 No. 18-52 del Municipio ó al correo electrónico </w:t>
            </w:r>
            <w:r w:rsidRPr="00477250">
              <w:rPr>
                <w:rFonts w:ascii="Arial" w:hAnsi="Arial" w:cs="Arial"/>
                <w:i/>
                <w:sz w:val="18"/>
                <w:szCs w:val="18"/>
              </w:rPr>
              <w:t>aaadeuribia@hotmail.co</w:t>
            </w:r>
            <w:r w:rsidR="00B83E11">
              <w:rPr>
                <w:rFonts w:ascii="Arial" w:hAnsi="Arial" w:cs="Arial"/>
                <w:i/>
                <w:sz w:val="18"/>
                <w:szCs w:val="18"/>
              </w:rPr>
              <w:t>m</w:t>
            </w:r>
            <w:r w:rsidRPr="00477250">
              <w:rPr>
                <w:rFonts w:ascii="Arial" w:hAnsi="Arial" w:cs="Arial"/>
                <w:b/>
                <w:color w:val="FF0000"/>
                <w:sz w:val="18"/>
                <w:szCs w:val="18"/>
              </w:rPr>
              <w:t xml:space="preserve"> </w:t>
            </w:r>
          </w:p>
        </w:tc>
      </w:tr>
      <w:tr w:rsidR="004D30E5" w:rsidRPr="00075A9C" w14:paraId="21983549" w14:textId="77777777" w:rsidTr="00765E6A">
        <w:tc>
          <w:tcPr>
            <w:tcW w:w="2941" w:type="dxa"/>
          </w:tcPr>
          <w:p w14:paraId="2917B38A" w14:textId="77777777" w:rsidR="004D30E5" w:rsidRPr="004D30E5" w:rsidRDefault="004D30E5" w:rsidP="004D30E5">
            <w:pPr>
              <w:jc w:val="both"/>
              <w:rPr>
                <w:rFonts w:ascii="Arial" w:hAnsi="Arial" w:cs="Arial"/>
                <w:i/>
                <w:sz w:val="18"/>
                <w:szCs w:val="18"/>
              </w:rPr>
            </w:pPr>
          </w:p>
          <w:p w14:paraId="0D4F79D8" w14:textId="1270B68E" w:rsidR="004D30E5" w:rsidRPr="004D30E5" w:rsidRDefault="004D30E5" w:rsidP="004D30E5">
            <w:pPr>
              <w:jc w:val="both"/>
              <w:rPr>
                <w:rFonts w:ascii="Arial" w:hAnsi="Arial" w:cs="Arial"/>
                <w:i/>
                <w:sz w:val="18"/>
                <w:szCs w:val="18"/>
              </w:rPr>
            </w:pPr>
            <w:r w:rsidRPr="004D30E5">
              <w:rPr>
                <w:rFonts w:ascii="Arial" w:hAnsi="Arial" w:cs="Arial"/>
                <w:i/>
                <w:sz w:val="18"/>
                <w:szCs w:val="18"/>
              </w:rPr>
              <w:t xml:space="preserve">Publicación de la verificación de los requisitos mínimos habilitantes </w:t>
            </w:r>
          </w:p>
        </w:tc>
        <w:tc>
          <w:tcPr>
            <w:tcW w:w="2943" w:type="dxa"/>
            <w:shd w:val="clear" w:color="auto" w:fill="auto"/>
          </w:tcPr>
          <w:p w14:paraId="3D021C99" w14:textId="468D9D46" w:rsidR="004D30E5" w:rsidRPr="00765E6A" w:rsidRDefault="00F6492F" w:rsidP="004D30E5">
            <w:pPr>
              <w:jc w:val="both"/>
              <w:rPr>
                <w:rFonts w:ascii="Arial" w:hAnsi="Arial" w:cs="Arial"/>
                <w:b/>
                <w:sz w:val="18"/>
                <w:szCs w:val="18"/>
              </w:rPr>
            </w:pPr>
            <w:r>
              <w:rPr>
                <w:rFonts w:ascii="Arial" w:hAnsi="Arial" w:cs="Arial"/>
                <w:b/>
                <w:sz w:val="18"/>
                <w:szCs w:val="18"/>
              </w:rPr>
              <w:t xml:space="preserve">25 </w:t>
            </w:r>
            <w:r w:rsidR="00765E6A">
              <w:rPr>
                <w:rFonts w:ascii="Arial" w:hAnsi="Arial" w:cs="Arial"/>
                <w:b/>
                <w:sz w:val="18"/>
                <w:szCs w:val="18"/>
              </w:rPr>
              <w:t>de marzo</w:t>
            </w:r>
            <w:r w:rsidR="004D30E5" w:rsidRPr="00765E6A">
              <w:rPr>
                <w:rFonts w:ascii="Arial" w:hAnsi="Arial" w:cs="Arial"/>
                <w:b/>
                <w:sz w:val="18"/>
                <w:szCs w:val="18"/>
              </w:rPr>
              <w:t xml:space="preserve"> del 202</w:t>
            </w:r>
            <w:r w:rsidR="00754680" w:rsidRPr="00765E6A">
              <w:rPr>
                <w:rFonts w:ascii="Arial" w:hAnsi="Arial" w:cs="Arial"/>
                <w:b/>
                <w:sz w:val="18"/>
                <w:szCs w:val="18"/>
              </w:rPr>
              <w:t>1</w:t>
            </w:r>
          </w:p>
        </w:tc>
        <w:tc>
          <w:tcPr>
            <w:tcW w:w="2943" w:type="dxa"/>
          </w:tcPr>
          <w:p w14:paraId="150FFE37" w14:textId="6B377914" w:rsidR="004D30E5" w:rsidRPr="00075A9C" w:rsidRDefault="004D30E5" w:rsidP="004D30E5">
            <w:pPr>
              <w:jc w:val="both"/>
              <w:rPr>
                <w:rFonts w:ascii="Arial" w:hAnsi="Arial" w:cs="Arial"/>
                <w:b/>
                <w:sz w:val="18"/>
                <w:szCs w:val="18"/>
              </w:rPr>
            </w:pPr>
            <w:r w:rsidRPr="00477250">
              <w:rPr>
                <w:rFonts w:ascii="Arial" w:hAnsi="Arial" w:cs="Arial"/>
                <w:sz w:val="18"/>
                <w:szCs w:val="18"/>
              </w:rPr>
              <w:t xml:space="preserve">En medio físico en las oficinas de la Coordinación administrativa de la empresa, ubicada en la Calle 13 No. 18-52 del Municipio ó al correo electrónico </w:t>
            </w:r>
            <w:r w:rsidRPr="00477250">
              <w:rPr>
                <w:rFonts w:ascii="Arial" w:hAnsi="Arial" w:cs="Arial"/>
                <w:i/>
                <w:sz w:val="18"/>
                <w:szCs w:val="18"/>
              </w:rPr>
              <w:t>aaadeuribia@hotmail.co</w:t>
            </w:r>
            <w:r w:rsidR="00B83E11">
              <w:rPr>
                <w:rFonts w:ascii="Arial" w:hAnsi="Arial" w:cs="Arial"/>
                <w:i/>
                <w:sz w:val="18"/>
                <w:szCs w:val="18"/>
              </w:rPr>
              <w:t>m</w:t>
            </w:r>
            <w:r w:rsidRPr="00477250">
              <w:rPr>
                <w:rFonts w:ascii="Arial" w:hAnsi="Arial" w:cs="Arial"/>
                <w:b/>
                <w:color w:val="FF0000"/>
                <w:sz w:val="18"/>
                <w:szCs w:val="18"/>
              </w:rPr>
              <w:t xml:space="preserve"> </w:t>
            </w:r>
          </w:p>
        </w:tc>
      </w:tr>
      <w:tr w:rsidR="004D30E5" w:rsidRPr="00075A9C" w14:paraId="2CD14285" w14:textId="77777777" w:rsidTr="00765E6A">
        <w:tc>
          <w:tcPr>
            <w:tcW w:w="2941" w:type="dxa"/>
          </w:tcPr>
          <w:p w14:paraId="6740F8ED" w14:textId="5E0B5EE6" w:rsidR="004D30E5" w:rsidRPr="004D30E5" w:rsidRDefault="004D30E5" w:rsidP="004D30E5">
            <w:pPr>
              <w:jc w:val="both"/>
              <w:rPr>
                <w:rFonts w:ascii="Arial" w:hAnsi="Arial" w:cs="Arial"/>
                <w:i/>
                <w:sz w:val="18"/>
                <w:szCs w:val="18"/>
              </w:rPr>
            </w:pPr>
            <w:r w:rsidRPr="004D30E5">
              <w:rPr>
                <w:rFonts w:ascii="Arial" w:hAnsi="Arial" w:cs="Arial"/>
                <w:i/>
                <w:sz w:val="18"/>
                <w:szCs w:val="18"/>
              </w:rPr>
              <w:t xml:space="preserve">Termino de traslado para presentar observaciones y/o subsanar </w:t>
            </w:r>
          </w:p>
        </w:tc>
        <w:tc>
          <w:tcPr>
            <w:tcW w:w="2943" w:type="dxa"/>
            <w:shd w:val="clear" w:color="auto" w:fill="auto"/>
          </w:tcPr>
          <w:p w14:paraId="429A79E8" w14:textId="502597BA" w:rsidR="004D30E5" w:rsidRPr="00765E6A" w:rsidRDefault="004D30E5" w:rsidP="00F6492F">
            <w:pPr>
              <w:jc w:val="both"/>
              <w:rPr>
                <w:rFonts w:ascii="Arial" w:hAnsi="Arial" w:cs="Arial"/>
                <w:b/>
                <w:sz w:val="18"/>
                <w:szCs w:val="18"/>
              </w:rPr>
            </w:pPr>
            <w:r w:rsidRPr="00765E6A">
              <w:rPr>
                <w:rFonts w:ascii="Arial" w:hAnsi="Arial" w:cs="Arial"/>
                <w:b/>
                <w:sz w:val="18"/>
                <w:szCs w:val="18"/>
              </w:rPr>
              <w:t xml:space="preserve">Del </w:t>
            </w:r>
            <w:r w:rsidR="00F6492F">
              <w:rPr>
                <w:rFonts w:ascii="Arial" w:hAnsi="Arial" w:cs="Arial"/>
                <w:b/>
                <w:sz w:val="18"/>
                <w:szCs w:val="18"/>
              </w:rPr>
              <w:t>26 al 30</w:t>
            </w:r>
            <w:r w:rsidR="00765E6A">
              <w:rPr>
                <w:rFonts w:ascii="Arial" w:hAnsi="Arial" w:cs="Arial"/>
                <w:b/>
                <w:sz w:val="18"/>
                <w:szCs w:val="18"/>
              </w:rPr>
              <w:t xml:space="preserve"> de marzo</w:t>
            </w:r>
            <w:r w:rsidRPr="00765E6A">
              <w:rPr>
                <w:rFonts w:ascii="Arial" w:hAnsi="Arial" w:cs="Arial"/>
                <w:b/>
                <w:sz w:val="18"/>
                <w:szCs w:val="18"/>
              </w:rPr>
              <w:t xml:space="preserve"> del 202</w:t>
            </w:r>
            <w:r w:rsidR="00754680" w:rsidRPr="00765E6A">
              <w:rPr>
                <w:rFonts w:ascii="Arial" w:hAnsi="Arial" w:cs="Arial"/>
                <w:b/>
                <w:sz w:val="18"/>
                <w:szCs w:val="18"/>
              </w:rPr>
              <w:t>1</w:t>
            </w:r>
          </w:p>
        </w:tc>
        <w:tc>
          <w:tcPr>
            <w:tcW w:w="2943" w:type="dxa"/>
          </w:tcPr>
          <w:p w14:paraId="3B43A301" w14:textId="009DCF62" w:rsidR="004D30E5" w:rsidRPr="00075A9C" w:rsidRDefault="004D30E5" w:rsidP="004D30E5">
            <w:pPr>
              <w:jc w:val="both"/>
              <w:rPr>
                <w:rFonts w:ascii="Arial" w:hAnsi="Arial" w:cs="Arial"/>
                <w:b/>
                <w:sz w:val="18"/>
                <w:szCs w:val="18"/>
              </w:rPr>
            </w:pPr>
            <w:r w:rsidRPr="00477250">
              <w:rPr>
                <w:rFonts w:ascii="Arial" w:hAnsi="Arial" w:cs="Arial"/>
                <w:sz w:val="18"/>
                <w:szCs w:val="18"/>
              </w:rPr>
              <w:t xml:space="preserve">En medio físico en las oficinas de la Coordinación administrativa de la empresa, ubicada en la Calle 13 No. 18-52 del Municipio ó al correo electrónico </w:t>
            </w:r>
            <w:r w:rsidRPr="00477250">
              <w:rPr>
                <w:rFonts w:ascii="Arial" w:hAnsi="Arial" w:cs="Arial"/>
                <w:i/>
                <w:sz w:val="18"/>
                <w:szCs w:val="18"/>
              </w:rPr>
              <w:t>aaadeuribia@hotmail.co</w:t>
            </w:r>
            <w:r w:rsidR="00B83E11">
              <w:rPr>
                <w:rFonts w:ascii="Arial" w:hAnsi="Arial" w:cs="Arial"/>
                <w:i/>
                <w:sz w:val="18"/>
                <w:szCs w:val="18"/>
              </w:rPr>
              <w:t>m</w:t>
            </w:r>
            <w:r w:rsidRPr="00477250">
              <w:rPr>
                <w:rFonts w:ascii="Arial" w:hAnsi="Arial" w:cs="Arial"/>
                <w:b/>
                <w:color w:val="FF0000"/>
                <w:sz w:val="18"/>
                <w:szCs w:val="18"/>
              </w:rPr>
              <w:t xml:space="preserve"> </w:t>
            </w:r>
          </w:p>
        </w:tc>
      </w:tr>
      <w:tr w:rsidR="004D30E5" w:rsidRPr="00075A9C" w14:paraId="2DB754DF" w14:textId="77777777" w:rsidTr="00765E6A">
        <w:tc>
          <w:tcPr>
            <w:tcW w:w="2941" w:type="dxa"/>
          </w:tcPr>
          <w:p w14:paraId="72F1A408" w14:textId="77777777" w:rsidR="004D30E5" w:rsidRPr="004D30E5" w:rsidRDefault="004D30E5" w:rsidP="004D30E5">
            <w:pPr>
              <w:jc w:val="both"/>
              <w:rPr>
                <w:rFonts w:ascii="Arial" w:hAnsi="Arial" w:cs="Arial"/>
                <w:i/>
                <w:sz w:val="18"/>
                <w:szCs w:val="18"/>
              </w:rPr>
            </w:pPr>
            <w:r w:rsidRPr="004D30E5">
              <w:rPr>
                <w:rFonts w:ascii="Arial" w:hAnsi="Arial" w:cs="Arial"/>
                <w:i/>
                <w:sz w:val="18"/>
                <w:szCs w:val="18"/>
              </w:rPr>
              <w:t xml:space="preserve">Pronunciamiento definitivo de la conformación del registro de proponente </w:t>
            </w:r>
          </w:p>
        </w:tc>
        <w:tc>
          <w:tcPr>
            <w:tcW w:w="2943" w:type="dxa"/>
            <w:shd w:val="clear" w:color="auto" w:fill="auto"/>
          </w:tcPr>
          <w:p w14:paraId="3B2EBE31" w14:textId="1B7DEFE3" w:rsidR="004D30E5" w:rsidRPr="00765E6A" w:rsidRDefault="00F6492F" w:rsidP="00765E6A">
            <w:pPr>
              <w:jc w:val="both"/>
              <w:rPr>
                <w:rFonts w:ascii="Arial" w:hAnsi="Arial" w:cs="Arial"/>
                <w:b/>
                <w:sz w:val="18"/>
                <w:szCs w:val="18"/>
              </w:rPr>
            </w:pPr>
            <w:r>
              <w:rPr>
                <w:rFonts w:ascii="Arial" w:hAnsi="Arial" w:cs="Arial"/>
                <w:b/>
                <w:sz w:val="18"/>
                <w:szCs w:val="18"/>
              </w:rPr>
              <w:t>31 de marzo</w:t>
            </w:r>
            <w:r w:rsidR="004D30E5" w:rsidRPr="00765E6A">
              <w:rPr>
                <w:rFonts w:ascii="Arial" w:hAnsi="Arial" w:cs="Arial"/>
                <w:b/>
                <w:sz w:val="18"/>
                <w:szCs w:val="18"/>
              </w:rPr>
              <w:t xml:space="preserve"> del 202</w:t>
            </w:r>
            <w:r w:rsidR="00754680" w:rsidRPr="00765E6A">
              <w:rPr>
                <w:rFonts w:ascii="Arial" w:hAnsi="Arial" w:cs="Arial"/>
                <w:b/>
                <w:sz w:val="18"/>
                <w:szCs w:val="18"/>
              </w:rPr>
              <w:t>1</w:t>
            </w:r>
          </w:p>
        </w:tc>
        <w:tc>
          <w:tcPr>
            <w:tcW w:w="2943" w:type="dxa"/>
          </w:tcPr>
          <w:p w14:paraId="0B433E3D" w14:textId="5AE7532C" w:rsidR="004D30E5" w:rsidRPr="00075A9C" w:rsidRDefault="004D30E5" w:rsidP="004D30E5">
            <w:pPr>
              <w:jc w:val="both"/>
              <w:rPr>
                <w:rFonts w:ascii="Arial" w:hAnsi="Arial" w:cs="Arial"/>
                <w:b/>
                <w:sz w:val="18"/>
                <w:szCs w:val="18"/>
              </w:rPr>
            </w:pPr>
            <w:r w:rsidRPr="00477250">
              <w:rPr>
                <w:rFonts w:ascii="Arial" w:hAnsi="Arial" w:cs="Arial"/>
                <w:sz w:val="18"/>
                <w:szCs w:val="18"/>
              </w:rPr>
              <w:t xml:space="preserve">En medio físico en las oficinas de la Coordinación administrativa de la empresa, </w:t>
            </w:r>
            <w:r w:rsidRPr="00765E6A">
              <w:rPr>
                <w:rFonts w:ascii="Arial" w:hAnsi="Arial" w:cs="Arial"/>
                <w:sz w:val="18"/>
                <w:szCs w:val="18"/>
              </w:rPr>
              <w:t xml:space="preserve">ubicada en la Calle 13 No. 18-52 del Municipio ó al correo electrónico </w:t>
            </w:r>
            <w:r w:rsidRPr="00765E6A">
              <w:rPr>
                <w:rFonts w:ascii="Arial" w:hAnsi="Arial" w:cs="Arial"/>
                <w:i/>
                <w:sz w:val="18"/>
                <w:szCs w:val="18"/>
              </w:rPr>
              <w:t>aaadeuribia@hotmail.co</w:t>
            </w:r>
            <w:r w:rsidR="00B83E11" w:rsidRPr="00765E6A">
              <w:rPr>
                <w:rFonts w:ascii="Arial" w:hAnsi="Arial" w:cs="Arial"/>
                <w:i/>
                <w:sz w:val="18"/>
                <w:szCs w:val="18"/>
              </w:rPr>
              <w:t>m</w:t>
            </w:r>
            <w:r w:rsidRPr="00477250">
              <w:rPr>
                <w:rFonts w:ascii="Arial" w:hAnsi="Arial" w:cs="Arial"/>
                <w:b/>
                <w:color w:val="FF0000"/>
                <w:sz w:val="18"/>
                <w:szCs w:val="18"/>
              </w:rPr>
              <w:t xml:space="preserve"> </w:t>
            </w:r>
          </w:p>
        </w:tc>
      </w:tr>
    </w:tbl>
    <w:p w14:paraId="6D3FB704" w14:textId="25C9FA10" w:rsidR="00B144D6" w:rsidRPr="00075A9C" w:rsidRDefault="00B144D6" w:rsidP="00B144D6">
      <w:pPr>
        <w:jc w:val="center"/>
        <w:rPr>
          <w:rFonts w:ascii="Arial" w:hAnsi="Arial" w:cs="Arial"/>
          <w:b/>
        </w:rPr>
      </w:pPr>
    </w:p>
    <w:p w14:paraId="0011E79B" w14:textId="77777777" w:rsidR="00B144D6" w:rsidRPr="00075A9C" w:rsidRDefault="00B144D6" w:rsidP="00075A9C">
      <w:pPr>
        <w:pStyle w:val="Prrafodelista"/>
        <w:numPr>
          <w:ilvl w:val="1"/>
          <w:numId w:val="12"/>
        </w:numPr>
        <w:rPr>
          <w:rFonts w:ascii="Arial" w:hAnsi="Arial" w:cs="Arial"/>
          <w:b/>
        </w:rPr>
      </w:pPr>
      <w:r w:rsidRPr="00075A9C">
        <w:rPr>
          <w:rFonts w:ascii="Arial" w:hAnsi="Arial" w:cs="Arial"/>
          <w:b/>
        </w:rPr>
        <w:t>REQUISITOS PARA LA CONFORMACIÓN DEL REGISTRO DE OFERENTES</w:t>
      </w:r>
    </w:p>
    <w:p w14:paraId="49EEC4DA" w14:textId="77777777" w:rsidR="00B144D6" w:rsidRPr="00075A9C" w:rsidRDefault="00B144D6" w:rsidP="00B144D6">
      <w:pPr>
        <w:jc w:val="both"/>
        <w:rPr>
          <w:rFonts w:ascii="Arial" w:hAnsi="Arial" w:cs="Arial"/>
        </w:rPr>
      </w:pPr>
    </w:p>
    <w:p w14:paraId="6802CB17" w14:textId="3D25D73E" w:rsidR="00B144D6" w:rsidRPr="00075A9C" w:rsidRDefault="00075A9C" w:rsidP="00B144D6">
      <w:pPr>
        <w:jc w:val="both"/>
        <w:rPr>
          <w:rFonts w:ascii="Arial" w:hAnsi="Arial" w:cs="Arial"/>
          <w:b/>
          <w:bCs/>
        </w:rPr>
      </w:pPr>
      <w:r>
        <w:rPr>
          <w:rFonts w:ascii="Arial" w:hAnsi="Arial" w:cs="Arial"/>
        </w:rPr>
        <w:t>Son requisitos habilitantes correspondientes a la</w:t>
      </w:r>
      <w:r w:rsidR="00B144D6" w:rsidRPr="00075A9C">
        <w:rPr>
          <w:rFonts w:ascii="Arial" w:hAnsi="Arial" w:cs="Arial"/>
        </w:rPr>
        <w:t xml:space="preserve"> </w:t>
      </w:r>
      <w:r w:rsidR="00B144D6" w:rsidRPr="00075A9C">
        <w:rPr>
          <w:rFonts w:ascii="Arial" w:hAnsi="Arial" w:cs="Arial"/>
          <w:b/>
          <w:bCs/>
        </w:rPr>
        <w:t xml:space="preserve">capacidad </w:t>
      </w:r>
      <w:r w:rsidRPr="00075A9C">
        <w:rPr>
          <w:rFonts w:ascii="Arial" w:hAnsi="Arial" w:cs="Arial"/>
          <w:b/>
          <w:bCs/>
        </w:rPr>
        <w:t>jurídica</w:t>
      </w:r>
      <w:r w:rsidR="00B144D6" w:rsidRPr="00075A9C">
        <w:rPr>
          <w:rFonts w:ascii="Arial" w:hAnsi="Arial" w:cs="Arial"/>
          <w:b/>
          <w:bCs/>
        </w:rPr>
        <w:t xml:space="preserve">, financiera y </w:t>
      </w:r>
      <w:r w:rsidRPr="00075A9C">
        <w:rPr>
          <w:rFonts w:ascii="Arial" w:hAnsi="Arial" w:cs="Arial"/>
          <w:b/>
          <w:bCs/>
        </w:rPr>
        <w:t>técnica</w:t>
      </w:r>
      <w:r w:rsidR="00B144D6" w:rsidRPr="00075A9C">
        <w:rPr>
          <w:rFonts w:ascii="Arial" w:hAnsi="Arial" w:cs="Arial"/>
          <w:b/>
          <w:bCs/>
        </w:rPr>
        <w:t xml:space="preserve">, </w:t>
      </w:r>
      <w:r w:rsidR="00B144D6" w:rsidRPr="00075A9C">
        <w:rPr>
          <w:rFonts w:ascii="Arial" w:hAnsi="Arial" w:cs="Arial"/>
        </w:rPr>
        <w:t xml:space="preserve">requisitos </w:t>
      </w:r>
      <w:r w:rsidRPr="00075A9C">
        <w:rPr>
          <w:rFonts w:ascii="Arial" w:hAnsi="Arial" w:cs="Arial"/>
        </w:rPr>
        <w:t>mínimos</w:t>
      </w:r>
      <w:r w:rsidR="00B144D6" w:rsidRPr="00075A9C">
        <w:rPr>
          <w:rFonts w:ascii="Arial" w:hAnsi="Arial" w:cs="Arial"/>
        </w:rPr>
        <w:t xml:space="preserve"> que </w:t>
      </w:r>
      <w:r w:rsidRPr="00075A9C">
        <w:rPr>
          <w:rFonts w:ascii="Arial" w:hAnsi="Arial" w:cs="Arial"/>
        </w:rPr>
        <w:t>deberán</w:t>
      </w:r>
      <w:r w:rsidR="00B144D6" w:rsidRPr="00075A9C">
        <w:rPr>
          <w:rFonts w:ascii="Arial" w:hAnsi="Arial" w:cs="Arial"/>
        </w:rPr>
        <w:t xml:space="preserve"> cumplir los interesados para ser habilitados. Estos requisitos no otorgan puntaje o </w:t>
      </w:r>
      <w:r w:rsidRPr="00075A9C">
        <w:rPr>
          <w:rFonts w:ascii="Arial" w:hAnsi="Arial" w:cs="Arial"/>
        </w:rPr>
        <w:t>clasificación</w:t>
      </w:r>
      <w:r w:rsidR="00B144D6" w:rsidRPr="00075A9C">
        <w:rPr>
          <w:rFonts w:ascii="Arial" w:hAnsi="Arial" w:cs="Arial"/>
        </w:rPr>
        <w:t xml:space="preserve"> y la entidad los verificará como </w:t>
      </w:r>
      <w:r w:rsidR="00B144D6" w:rsidRPr="00075A9C">
        <w:rPr>
          <w:rFonts w:ascii="Arial" w:hAnsi="Arial" w:cs="Arial"/>
          <w:b/>
          <w:bCs/>
        </w:rPr>
        <w:t xml:space="preserve">CUMPLE </w:t>
      </w:r>
      <w:r w:rsidR="00B144D6" w:rsidRPr="00075A9C">
        <w:rPr>
          <w:rFonts w:ascii="Arial" w:hAnsi="Arial" w:cs="Arial"/>
        </w:rPr>
        <w:t xml:space="preserve">o </w:t>
      </w:r>
      <w:r w:rsidR="00B144D6" w:rsidRPr="00075A9C">
        <w:rPr>
          <w:rFonts w:ascii="Arial" w:hAnsi="Arial" w:cs="Arial"/>
          <w:b/>
          <w:bCs/>
        </w:rPr>
        <w:t xml:space="preserve">NO CUMPLE. </w:t>
      </w:r>
    </w:p>
    <w:p w14:paraId="0F9F520E" w14:textId="77777777" w:rsidR="00B144D6" w:rsidRPr="00075A9C" w:rsidRDefault="00B144D6" w:rsidP="00B144D6">
      <w:pPr>
        <w:jc w:val="both"/>
        <w:rPr>
          <w:rFonts w:ascii="Arial" w:hAnsi="Arial" w:cs="Arial"/>
        </w:rPr>
      </w:pPr>
      <w:r w:rsidRPr="00075A9C">
        <w:rPr>
          <w:rFonts w:ascii="Arial" w:hAnsi="Arial" w:cs="Arial"/>
        </w:rPr>
        <w:t xml:space="preserve">El incumplimiento de alguno o algunos de los requisitos </w:t>
      </w:r>
      <w:r w:rsidRPr="00075A9C">
        <w:rPr>
          <w:rFonts w:ascii="Arial" w:hAnsi="Arial" w:cs="Arial"/>
          <w:b/>
          <w:bCs/>
        </w:rPr>
        <w:t xml:space="preserve">JURÍDICOS, TÉCNICOS O FINANCIEROS </w:t>
      </w:r>
      <w:r w:rsidRPr="00075A9C">
        <w:rPr>
          <w:rFonts w:ascii="Arial" w:hAnsi="Arial" w:cs="Arial"/>
        </w:rPr>
        <w:t xml:space="preserve">acarreará la </w:t>
      </w:r>
      <w:r w:rsidRPr="00075A9C">
        <w:rPr>
          <w:rFonts w:ascii="Arial" w:hAnsi="Arial" w:cs="Arial"/>
          <w:b/>
          <w:bCs/>
        </w:rPr>
        <w:t>NO HABILITACIÓN</w:t>
      </w:r>
      <w:r w:rsidRPr="00075A9C">
        <w:rPr>
          <w:rFonts w:ascii="Arial" w:hAnsi="Arial" w:cs="Arial"/>
        </w:rPr>
        <w:t xml:space="preserve">. </w:t>
      </w:r>
    </w:p>
    <w:p w14:paraId="364BC2E1" w14:textId="77777777" w:rsidR="00B144D6" w:rsidRPr="00075A9C" w:rsidRDefault="00B144D6" w:rsidP="00B144D6">
      <w:pPr>
        <w:jc w:val="both"/>
        <w:rPr>
          <w:rFonts w:ascii="Arial" w:hAnsi="Arial" w:cs="Arial"/>
        </w:rPr>
      </w:pPr>
    </w:p>
    <w:p w14:paraId="137FF819" w14:textId="5229BEC9" w:rsidR="00B144D6" w:rsidRPr="00D61478" w:rsidRDefault="00B144D6" w:rsidP="00D61478">
      <w:pPr>
        <w:pStyle w:val="Prrafodelista"/>
        <w:numPr>
          <w:ilvl w:val="2"/>
          <w:numId w:val="12"/>
        </w:numPr>
        <w:jc w:val="both"/>
        <w:rPr>
          <w:rFonts w:ascii="Arial" w:hAnsi="Arial" w:cs="Arial"/>
          <w:b/>
        </w:rPr>
      </w:pPr>
      <w:r w:rsidRPr="00D61478">
        <w:rPr>
          <w:rFonts w:ascii="Arial" w:hAnsi="Arial" w:cs="Arial"/>
          <w:b/>
        </w:rPr>
        <w:t xml:space="preserve">REQUISITOS JURIDICOS </w:t>
      </w:r>
    </w:p>
    <w:p w14:paraId="2F5DA010" w14:textId="77777777" w:rsidR="00B144D6" w:rsidRPr="00075A9C" w:rsidRDefault="00B144D6" w:rsidP="00B144D6">
      <w:pPr>
        <w:jc w:val="both"/>
        <w:rPr>
          <w:rFonts w:ascii="Arial" w:hAnsi="Arial" w:cs="Arial"/>
          <w:b/>
        </w:rPr>
      </w:pPr>
    </w:p>
    <w:p w14:paraId="35D25C81" w14:textId="77777777" w:rsidR="00B144D6" w:rsidRPr="00075A9C" w:rsidRDefault="00B144D6" w:rsidP="00B144D6">
      <w:pPr>
        <w:autoSpaceDE w:val="0"/>
        <w:autoSpaceDN w:val="0"/>
        <w:adjustRightInd w:val="0"/>
        <w:jc w:val="both"/>
        <w:rPr>
          <w:rFonts w:ascii="Arial" w:hAnsi="Arial" w:cs="Arial"/>
        </w:rPr>
      </w:pPr>
      <w:r w:rsidRPr="00075A9C">
        <w:rPr>
          <w:rFonts w:ascii="Arial" w:hAnsi="Arial" w:cs="Arial"/>
        </w:rPr>
        <w:t>Para ser elegibles dentro del registro de oferentes, las personas naturales o jurídicas, nacionales o extranjeras, deberán cumplir al momento de la presentación de los requisitos habilitantes los siguientes aspectos:</w:t>
      </w:r>
    </w:p>
    <w:p w14:paraId="6B77FA17" w14:textId="1E0F0F8E" w:rsidR="00BA7DCB" w:rsidRDefault="00075A9C" w:rsidP="00075A9C">
      <w:pPr>
        <w:numPr>
          <w:ilvl w:val="4"/>
          <w:numId w:val="9"/>
        </w:numPr>
        <w:tabs>
          <w:tab w:val="left" w:pos="1440"/>
        </w:tabs>
        <w:autoSpaceDE w:val="0"/>
        <w:autoSpaceDN w:val="0"/>
        <w:adjustRightInd w:val="0"/>
        <w:spacing w:before="240" w:after="60"/>
        <w:jc w:val="both"/>
        <w:rPr>
          <w:rFonts w:ascii="Arial" w:hAnsi="Arial" w:cs="Arial"/>
        </w:rPr>
      </w:pPr>
      <w:r w:rsidRPr="00075A9C">
        <w:rPr>
          <w:rFonts w:ascii="Arial" w:hAnsi="Arial" w:cs="Arial"/>
          <w:b/>
        </w:rPr>
        <w:t>De ser persona jurídica</w:t>
      </w:r>
      <w:r w:rsidRPr="00075A9C">
        <w:rPr>
          <w:rFonts w:ascii="Arial" w:hAnsi="Arial" w:cs="Arial"/>
        </w:rPr>
        <w:t xml:space="preserve"> adjuntar el certificado de existencia y representación legal expedido por la Cámara de Comercio expedido con una antelación no mayor a los treinta (30) días previos a la fecha de presentación de </w:t>
      </w:r>
      <w:r>
        <w:rPr>
          <w:rFonts w:ascii="Arial" w:hAnsi="Arial" w:cs="Arial"/>
        </w:rPr>
        <w:t>su documentación</w:t>
      </w:r>
      <w:r w:rsidRPr="00075A9C">
        <w:rPr>
          <w:rFonts w:ascii="Arial" w:hAnsi="Arial" w:cs="Arial"/>
        </w:rPr>
        <w:t xml:space="preserve">, o el documento equivalente. </w:t>
      </w:r>
    </w:p>
    <w:p w14:paraId="71AB9296" w14:textId="5BE4FBA3" w:rsidR="004D30E5" w:rsidRDefault="00075A9C" w:rsidP="00075A9C">
      <w:pPr>
        <w:autoSpaceDE w:val="0"/>
        <w:autoSpaceDN w:val="0"/>
        <w:adjustRightInd w:val="0"/>
        <w:spacing w:before="240" w:after="60"/>
        <w:ind w:left="360"/>
        <w:jc w:val="both"/>
        <w:rPr>
          <w:rFonts w:ascii="Arial" w:hAnsi="Arial" w:cs="Arial"/>
        </w:rPr>
      </w:pPr>
      <w:r>
        <w:rPr>
          <w:rFonts w:ascii="Arial" w:hAnsi="Arial" w:cs="Arial"/>
        </w:rPr>
        <w:t>A</w:t>
      </w:r>
      <w:r w:rsidR="00B144D6" w:rsidRPr="00075A9C">
        <w:rPr>
          <w:rFonts w:ascii="Arial" w:hAnsi="Arial" w:cs="Arial"/>
        </w:rPr>
        <w:t xml:space="preserve">creditar </w:t>
      </w:r>
      <w:r>
        <w:rPr>
          <w:rFonts w:ascii="Arial" w:hAnsi="Arial" w:cs="Arial"/>
        </w:rPr>
        <w:t xml:space="preserve">igualmente que se trata de una persona jurídica </w:t>
      </w:r>
      <w:r w:rsidR="00B144D6" w:rsidRPr="00075A9C">
        <w:rPr>
          <w:rFonts w:ascii="Arial" w:hAnsi="Arial" w:cs="Arial"/>
        </w:rPr>
        <w:t xml:space="preserve">constituida por lo menos con </w:t>
      </w:r>
      <w:r w:rsidR="009B4486">
        <w:rPr>
          <w:rFonts w:ascii="Arial" w:hAnsi="Arial" w:cs="Arial"/>
        </w:rPr>
        <w:t>un (1)</w:t>
      </w:r>
      <w:r w:rsidR="00B144D6" w:rsidRPr="00075A9C">
        <w:rPr>
          <w:rFonts w:ascii="Arial" w:hAnsi="Arial" w:cs="Arial"/>
        </w:rPr>
        <w:t xml:space="preserve"> año de anterioridad a la fecha de la presentación de los requisitos.  </w:t>
      </w:r>
    </w:p>
    <w:p w14:paraId="7B0BB744" w14:textId="0B82ABC2" w:rsidR="00B144D6" w:rsidRPr="004D30E5" w:rsidRDefault="004D30E5" w:rsidP="004D30E5">
      <w:pPr>
        <w:tabs>
          <w:tab w:val="left" w:pos="2235"/>
        </w:tabs>
        <w:rPr>
          <w:rFonts w:ascii="Arial" w:hAnsi="Arial" w:cs="Arial"/>
        </w:rPr>
      </w:pPr>
      <w:r>
        <w:rPr>
          <w:rFonts w:ascii="Arial" w:hAnsi="Arial" w:cs="Arial"/>
        </w:rPr>
        <w:tab/>
      </w:r>
    </w:p>
    <w:p w14:paraId="122071AC" w14:textId="50E68070" w:rsidR="00787909" w:rsidRPr="00075A9C" w:rsidRDefault="00075A9C" w:rsidP="00075A9C">
      <w:pPr>
        <w:autoSpaceDE w:val="0"/>
        <w:autoSpaceDN w:val="0"/>
        <w:adjustRightInd w:val="0"/>
        <w:spacing w:before="240" w:after="60"/>
        <w:ind w:left="360"/>
        <w:jc w:val="both"/>
        <w:rPr>
          <w:rFonts w:ascii="Arial" w:hAnsi="Arial" w:cs="Arial"/>
        </w:rPr>
      </w:pPr>
      <w:r>
        <w:rPr>
          <w:rFonts w:ascii="Arial" w:hAnsi="Arial" w:cs="Arial"/>
        </w:rPr>
        <w:t>Adicional a lo anterior que cuenta</w:t>
      </w:r>
      <w:r w:rsidR="00B144D6" w:rsidRPr="00075A9C">
        <w:rPr>
          <w:rFonts w:ascii="Arial" w:hAnsi="Arial" w:cs="Arial"/>
        </w:rPr>
        <w:t xml:space="preserve"> con un término mínimo remanente de duración </w:t>
      </w:r>
      <w:r w:rsidR="00787909" w:rsidRPr="00075A9C">
        <w:rPr>
          <w:rFonts w:ascii="Arial" w:hAnsi="Arial" w:cs="Arial"/>
        </w:rPr>
        <w:t xml:space="preserve">contados a partir de la presentación de documentos, de cinco (5) años más. </w:t>
      </w:r>
    </w:p>
    <w:p w14:paraId="0F8D41B1" w14:textId="4EEA704A" w:rsidR="00B144D6" w:rsidRDefault="00F6492F" w:rsidP="00075A9C">
      <w:pPr>
        <w:autoSpaceDE w:val="0"/>
        <w:autoSpaceDN w:val="0"/>
        <w:adjustRightInd w:val="0"/>
        <w:spacing w:before="240" w:after="60"/>
        <w:ind w:left="360"/>
        <w:jc w:val="both"/>
        <w:rPr>
          <w:rFonts w:ascii="Arial" w:hAnsi="Arial" w:cs="Arial"/>
        </w:rPr>
      </w:pPr>
      <w:r>
        <w:rPr>
          <w:rFonts w:ascii="Arial" w:hAnsi="Arial" w:cs="Arial"/>
        </w:rPr>
        <w:t>Deberá a</w:t>
      </w:r>
      <w:r w:rsidR="00B144D6" w:rsidRPr="00075A9C">
        <w:rPr>
          <w:rFonts w:ascii="Arial" w:hAnsi="Arial" w:cs="Arial"/>
        </w:rPr>
        <w:t xml:space="preserve">creditar la suficiencia de la capacidad del representante legal para la presentación de </w:t>
      </w:r>
      <w:r w:rsidR="00787909" w:rsidRPr="00075A9C">
        <w:rPr>
          <w:rFonts w:ascii="Arial" w:hAnsi="Arial" w:cs="Arial"/>
        </w:rPr>
        <w:t>propuestas y suscribir contratos</w:t>
      </w:r>
      <w:r w:rsidR="00B144D6" w:rsidRPr="00075A9C">
        <w:rPr>
          <w:rFonts w:ascii="Arial" w:hAnsi="Arial" w:cs="Arial"/>
        </w:rPr>
        <w:t xml:space="preserve">. </w:t>
      </w:r>
    </w:p>
    <w:p w14:paraId="646509CD" w14:textId="20A0CD3D" w:rsidR="00075A9C" w:rsidRPr="00075A9C" w:rsidRDefault="0073343F" w:rsidP="00075A9C">
      <w:pPr>
        <w:numPr>
          <w:ilvl w:val="4"/>
          <w:numId w:val="9"/>
        </w:numPr>
        <w:tabs>
          <w:tab w:val="left" w:pos="1440"/>
        </w:tabs>
        <w:autoSpaceDE w:val="0"/>
        <w:autoSpaceDN w:val="0"/>
        <w:adjustRightInd w:val="0"/>
        <w:spacing w:before="240" w:after="60"/>
        <w:jc w:val="both"/>
        <w:rPr>
          <w:rFonts w:ascii="Arial" w:hAnsi="Arial" w:cs="Arial"/>
        </w:rPr>
      </w:pPr>
      <w:r w:rsidRPr="0073343F">
        <w:rPr>
          <w:rFonts w:ascii="Arial" w:hAnsi="Arial" w:cs="Arial"/>
          <w:b/>
        </w:rPr>
        <w:t>De ser</w:t>
      </w:r>
      <w:r w:rsidR="00075A9C" w:rsidRPr="0073343F">
        <w:rPr>
          <w:rFonts w:ascii="Arial" w:hAnsi="Arial" w:cs="Arial"/>
          <w:b/>
        </w:rPr>
        <w:t xml:space="preserve"> Persona Natural</w:t>
      </w:r>
      <w:r w:rsidR="00075A9C" w:rsidRPr="00075A9C">
        <w:rPr>
          <w:rFonts w:ascii="Arial" w:hAnsi="Arial" w:cs="Arial"/>
        </w:rPr>
        <w:t xml:space="preserve">, debe presentar el Certificado de Registro Mercantil de su domicilio, vigente, y expedido por la </w:t>
      </w:r>
      <w:r w:rsidRPr="00075A9C">
        <w:rPr>
          <w:rFonts w:ascii="Arial" w:hAnsi="Arial" w:cs="Arial"/>
        </w:rPr>
        <w:t>Cámara</w:t>
      </w:r>
      <w:r w:rsidR="00075A9C" w:rsidRPr="00075A9C">
        <w:rPr>
          <w:rFonts w:ascii="Arial" w:hAnsi="Arial" w:cs="Arial"/>
        </w:rPr>
        <w:t xml:space="preserve"> de Comercio con fecha de </w:t>
      </w:r>
      <w:r w:rsidRPr="00075A9C">
        <w:rPr>
          <w:rFonts w:ascii="Arial" w:hAnsi="Arial" w:cs="Arial"/>
        </w:rPr>
        <w:t>emisión</w:t>
      </w:r>
      <w:r w:rsidR="00075A9C" w:rsidRPr="00075A9C">
        <w:rPr>
          <w:rFonts w:ascii="Arial" w:hAnsi="Arial" w:cs="Arial"/>
        </w:rPr>
        <w:t xml:space="preserve"> no mayor a los treinta (30) </w:t>
      </w:r>
      <w:r w:rsidRPr="00075A9C">
        <w:rPr>
          <w:rFonts w:ascii="Arial" w:hAnsi="Arial" w:cs="Arial"/>
        </w:rPr>
        <w:t>días</w:t>
      </w:r>
      <w:r w:rsidR="00075A9C" w:rsidRPr="00075A9C">
        <w:rPr>
          <w:rFonts w:ascii="Arial" w:hAnsi="Arial" w:cs="Arial"/>
        </w:rPr>
        <w:t xml:space="preserve"> calendario anteriores a la fecha </w:t>
      </w:r>
      <w:r>
        <w:rPr>
          <w:rFonts w:ascii="Arial" w:hAnsi="Arial" w:cs="Arial"/>
        </w:rPr>
        <w:t>de presentación de los documentos</w:t>
      </w:r>
    </w:p>
    <w:p w14:paraId="391DEC48" w14:textId="1CD3390F" w:rsidR="00B144D6" w:rsidRPr="00075A9C" w:rsidRDefault="00B144D6" w:rsidP="00B144D6">
      <w:pPr>
        <w:numPr>
          <w:ilvl w:val="4"/>
          <w:numId w:val="9"/>
        </w:numPr>
        <w:tabs>
          <w:tab w:val="left" w:pos="1440"/>
        </w:tabs>
        <w:autoSpaceDE w:val="0"/>
        <w:autoSpaceDN w:val="0"/>
        <w:adjustRightInd w:val="0"/>
        <w:spacing w:before="240" w:after="60"/>
        <w:jc w:val="both"/>
        <w:rPr>
          <w:rFonts w:ascii="Arial" w:hAnsi="Arial" w:cs="Arial"/>
          <w:b/>
        </w:rPr>
      </w:pPr>
      <w:r w:rsidRPr="00075A9C">
        <w:rPr>
          <w:rFonts w:ascii="Arial" w:hAnsi="Arial" w:cs="Arial"/>
        </w:rPr>
        <w:t xml:space="preserve">Si se trata de una persona natural o jurídica extranjera sin domicilio en Colombia, deberá constituir un apoderado domiciliado en Colombia, debidamente facultado para </w:t>
      </w:r>
      <w:r w:rsidR="00075A9C">
        <w:rPr>
          <w:rFonts w:ascii="Arial" w:hAnsi="Arial" w:cs="Arial"/>
        </w:rPr>
        <w:t>realizar la solicitud de inscripción</w:t>
      </w:r>
      <w:r w:rsidRPr="00075A9C">
        <w:rPr>
          <w:rFonts w:ascii="Arial" w:hAnsi="Arial" w:cs="Arial"/>
        </w:rPr>
        <w:t xml:space="preserve">, participar y comprometer a su representado, suscribir los documentos y declaraciones que se requieran, aportar la información que le sea solicitada, y demás actos necesarios, así como para recibir notificaciones judiciales o extrajudiciales en su nombre.  </w:t>
      </w:r>
    </w:p>
    <w:p w14:paraId="56B9DFCA" w14:textId="58A9A05A" w:rsidR="00075A9C" w:rsidRPr="00075A9C" w:rsidRDefault="00075A9C" w:rsidP="00075A9C">
      <w:pPr>
        <w:autoSpaceDE w:val="0"/>
        <w:autoSpaceDN w:val="0"/>
        <w:adjustRightInd w:val="0"/>
        <w:spacing w:before="240" w:after="60"/>
        <w:jc w:val="both"/>
        <w:rPr>
          <w:rFonts w:ascii="Arial" w:hAnsi="Arial" w:cs="Arial"/>
          <w:b/>
        </w:rPr>
      </w:pPr>
      <w:r>
        <w:rPr>
          <w:rFonts w:ascii="Arial" w:hAnsi="Arial" w:cs="Arial"/>
        </w:rPr>
        <w:t xml:space="preserve">De manera adicional deberá el interesado hace presentación de: </w:t>
      </w:r>
    </w:p>
    <w:p w14:paraId="783CD0BD" w14:textId="77777777" w:rsidR="00B144D6" w:rsidRPr="00075A9C" w:rsidRDefault="00B144D6" w:rsidP="00B144D6">
      <w:pPr>
        <w:jc w:val="both"/>
        <w:rPr>
          <w:rFonts w:ascii="Arial" w:hAnsi="Arial" w:cs="Arial"/>
          <w:b/>
        </w:rPr>
      </w:pPr>
    </w:p>
    <w:p w14:paraId="5020CFAE" w14:textId="757EBFF3" w:rsidR="00B144D6" w:rsidRPr="00075A9C" w:rsidRDefault="00075A9C" w:rsidP="00D61478">
      <w:pPr>
        <w:pStyle w:val="Prrafodelista"/>
        <w:numPr>
          <w:ilvl w:val="2"/>
          <w:numId w:val="12"/>
        </w:numPr>
        <w:jc w:val="both"/>
        <w:rPr>
          <w:rFonts w:ascii="Arial" w:hAnsi="Arial" w:cs="Arial"/>
          <w:b/>
        </w:rPr>
      </w:pPr>
      <w:r w:rsidRPr="00075A9C">
        <w:rPr>
          <w:rFonts w:ascii="Arial" w:hAnsi="Arial" w:cs="Arial"/>
          <w:b/>
        </w:rPr>
        <w:t>Diligenciamiento de Formulario de Inscripción de oferentes</w:t>
      </w:r>
      <w:r w:rsidR="00B144D6" w:rsidRPr="00075A9C">
        <w:rPr>
          <w:rFonts w:ascii="Arial" w:hAnsi="Arial" w:cs="Arial"/>
          <w:b/>
        </w:rPr>
        <w:t xml:space="preserve"> -Formato 01.</w:t>
      </w:r>
    </w:p>
    <w:p w14:paraId="15CC2B24" w14:textId="2691B0BC" w:rsidR="00B144D6" w:rsidRDefault="00B144D6" w:rsidP="00B144D6">
      <w:pPr>
        <w:pStyle w:val="NormalWeb"/>
        <w:jc w:val="both"/>
        <w:rPr>
          <w:rFonts w:ascii="Arial" w:hAnsi="Arial" w:cs="Arial"/>
          <w:sz w:val="22"/>
          <w:szCs w:val="22"/>
        </w:rPr>
      </w:pPr>
      <w:r w:rsidRPr="00075A9C">
        <w:rPr>
          <w:rFonts w:ascii="Arial" w:hAnsi="Arial" w:cs="Arial"/>
          <w:sz w:val="22"/>
          <w:szCs w:val="22"/>
        </w:rPr>
        <w:t xml:space="preserve">Los interesados en conformar el Registro de Oferentes </w:t>
      </w:r>
      <w:r w:rsidR="00075A9C" w:rsidRPr="00075A9C">
        <w:rPr>
          <w:rFonts w:ascii="Arial" w:hAnsi="Arial" w:cs="Arial"/>
          <w:sz w:val="22"/>
          <w:szCs w:val="22"/>
        </w:rPr>
        <w:t>deberán</w:t>
      </w:r>
      <w:r w:rsidRPr="00075A9C">
        <w:rPr>
          <w:rFonts w:ascii="Arial" w:hAnsi="Arial" w:cs="Arial"/>
          <w:sz w:val="22"/>
          <w:szCs w:val="22"/>
        </w:rPr>
        <w:t xml:space="preserve"> </w:t>
      </w:r>
      <w:r w:rsidR="00075A9C">
        <w:rPr>
          <w:rFonts w:ascii="Arial" w:hAnsi="Arial" w:cs="Arial"/>
          <w:sz w:val="22"/>
          <w:szCs w:val="22"/>
        </w:rPr>
        <w:t xml:space="preserve">diligenciar y anexar formato firmado por el representante legal </w:t>
      </w:r>
      <w:r w:rsidRPr="00075A9C">
        <w:rPr>
          <w:rFonts w:ascii="Arial" w:hAnsi="Arial" w:cs="Arial"/>
          <w:sz w:val="22"/>
          <w:szCs w:val="22"/>
        </w:rPr>
        <w:t xml:space="preserve">si persona </w:t>
      </w:r>
      <w:r w:rsidR="00075A9C" w:rsidRPr="00075A9C">
        <w:rPr>
          <w:rFonts w:ascii="Arial" w:hAnsi="Arial" w:cs="Arial"/>
          <w:sz w:val="22"/>
          <w:szCs w:val="22"/>
        </w:rPr>
        <w:t>jurídica</w:t>
      </w:r>
      <w:r w:rsidRPr="00075A9C">
        <w:rPr>
          <w:rFonts w:ascii="Arial" w:hAnsi="Arial" w:cs="Arial"/>
          <w:sz w:val="22"/>
          <w:szCs w:val="22"/>
        </w:rPr>
        <w:t xml:space="preserve">, y diligenciada de acuerdo con el formato respectivo de la </w:t>
      </w:r>
      <w:r w:rsidR="00075A9C" w:rsidRPr="00075A9C">
        <w:rPr>
          <w:rFonts w:ascii="Arial" w:hAnsi="Arial" w:cs="Arial"/>
          <w:sz w:val="22"/>
          <w:szCs w:val="22"/>
        </w:rPr>
        <w:t>Invitación</w:t>
      </w:r>
      <w:r w:rsidRPr="00075A9C">
        <w:rPr>
          <w:rFonts w:ascii="Arial" w:hAnsi="Arial" w:cs="Arial"/>
          <w:sz w:val="22"/>
          <w:szCs w:val="22"/>
        </w:rPr>
        <w:t xml:space="preserve"> </w:t>
      </w:r>
      <w:r w:rsidR="00075A9C" w:rsidRPr="00075A9C">
        <w:rPr>
          <w:rFonts w:ascii="Arial" w:hAnsi="Arial" w:cs="Arial"/>
          <w:sz w:val="22"/>
          <w:szCs w:val="22"/>
        </w:rPr>
        <w:t>Publica</w:t>
      </w:r>
      <w:r w:rsidRPr="00075A9C">
        <w:rPr>
          <w:rFonts w:ascii="Arial" w:hAnsi="Arial" w:cs="Arial"/>
          <w:sz w:val="22"/>
          <w:szCs w:val="22"/>
        </w:rPr>
        <w:t xml:space="preserve">. En el evento que la </w:t>
      </w:r>
      <w:r w:rsidR="00075A9C" w:rsidRPr="00075A9C">
        <w:rPr>
          <w:rFonts w:ascii="Arial" w:hAnsi="Arial" w:cs="Arial"/>
          <w:sz w:val="22"/>
          <w:szCs w:val="22"/>
        </w:rPr>
        <w:t>documentación</w:t>
      </w:r>
      <w:r w:rsidRPr="00075A9C">
        <w:rPr>
          <w:rFonts w:ascii="Arial" w:hAnsi="Arial" w:cs="Arial"/>
          <w:sz w:val="22"/>
          <w:szCs w:val="22"/>
        </w:rPr>
        <w:t xml:space="preserve"> sea presentada y suscrita por apoderado, se </w:t>
      </w:r>
      <w:r w:rsidR="00075A9C" w:rsidRPr="00075A9C">
        <w:rPr>
          <w:rFonts w:ascii="Arial" w:hAnsi="Arial" w:cs="Arial"/>
          <w:sz w:val="22"/>
          <w:szCs w:val="22"/>
        </w:rPr>
        <w:t>deberá</w:t>
      </w:r>
      <w:r w:rsidRPr="00075A9C">
        <w:rPr>
          <w:rFonts w:ascii="Arial" w:hAnsi="Arial" w:cs="Arial"/>
          <w:sz w:val="22"/>
          <w:szCs w:val="22"/>
        </w:rPr>
        <w:t xml:space="preserve">́ adjuntar el poder que </w:t>
      </w:r>
      <w:r w:rsidR="00075A9C" w:rsidRPr="00075A9C">
        <w:rPr>
          <w:rFonts w:ascii="Arial" w:hAnsi="Arial" w:cs="Arial"/>
          <w:sz w:val="22"/>
          <w:szCs w:val="22"/>
        </w:rPr>
        <w:t>así</w:t>
      </w:r>
      <w:r w:rsidRPr="00075A9C">
        <w:rPr>
          <w:rFonts w:ascii="Arial" w:hAnsi="Arial" w:cs="Arial"/>
          <w:sz w:val="22"/>
          <w:szCs w:val="22"/>
        </w:rPr>
        <w:t xml:space="preserve">́ lo faculte. </w:t>
      </w:r>
    </w:p>
    <w:p w14:paraId="6A034DFC" w14:textId="6CCD718E" w:rsidR="00075A9C" w:rsidRDefault="00075A9C" w:rsidP="00075A9C">
      <w:pPr>
        <w:pStyle w:val="NormalWeb"/>
        <w:jc w:val="both"/>
        <w:rPr>
          <w:rFonts w:ascii="Arial" w:hAnsi="Arial" w:cs="Arial"/>
          <w:sz w:val="22"/>
          <w:szCs w:val="22"/>
        </w:rPr>
      </w:pPr>
      <w:r>
        <w:rPr>
          <w:rFonts w:ascii="Arial" w:hAnsi="Arial" w:cs="Arial"/>
          <w:sz w:val="22"/>
          <w:szCs w:val="22"/>
        </w:rPr>
        <w:t>En el Formulario</w:t>
      </w:r>
      <w:r w:rsidRPr="00075A9C">
        <w:rPr>
          <w:rFonts w:ascii="Arial" w:hAnsi="Arial" w:cs="Arial"/>
          <w:sz w:val="22"/>
          <w:szCs w:val="22"/>
        </w:rPr>
        <w:t xml:space="preserve"> el interesado indicará el correo o dirección electrónica en la que autoriza que se le envíe notificaciones. </w:t>
      </w:r>
    </w:p>
    <w:p w14:paraId="7A0DA5BA" w14:textId="24B9D9F3" w:rsidR="00075A9C" w:rsidRPr="00075A9C" w:rsidRDefault="00075A9C" w:rsidP="00D61478">
      <w:pPr>
        <w:pStyle w:val="Prrafodelista"/>
        <w:numPr>
          <w:ilvl w:val="2"/>
          <w:numId w:val="12"/>
        </w:numPr>
        <w:jc w:val="both"/>
        <w:rPr>
          <w:rFonts w:ascii="Arial" w:hAnsi="Arial" w:cs="Arial"/>
          <w:b/>
        </w:rPr>
      </w:pPr>
      <w:r w:rsidRPr="00075A9C">
        <w:rPr>
          <w:rFonts w:ascii="Arial" w:hAnsi="Arial" w:cs="Arial"/>
          <w:b/>
        </w:rPr>
        <w:t>Acreditación de no contar con inhabilidad o incompatibilidad</w:t>
      </w:r>
    </w:p>
    <w:p w14:paraId="549FD141" w14:textId="4369D3B7" w:rsidR="00B144D6" w:rsidRPr="00075A9C" w:rsidRDefault="00B144D6" w:rsidP="00B144D6">
      <w:pPr>
        <w:pStyle w:val="NormalWeb"/>
        <w:jc w:val="both"/>
        <w:rPr>
          <w:rFonts w:ascii="Arial" w:hAnsi="Arial" w:cs="Arial"/>
          <w:sz w:val="22"/>
          <w:szCs w:val="22"/>
        </w:rPr>
      </w:pPr>
      <w:r w:rsidRPr="00075A9C">
        <w:rPr>
          <w:rFonts w:ascii="Arial" w:hAnsi="Arial" w:cs="Arial"/>
          <w:sz w:val="22"/>
          <w:szCs w:val="22"/>
        </w:rPr>
        <w:t xml:space="preserve">Los interesados BAJO LA GRAVEDAD DE JURAMENTO, </w:t>
      </w:r>
      <w:r w:rsidR="00075A9C" w:rsidRPr="00075A9C">
        <w:rPr>
          <w:rFonts w:ascii="Arial" w:hAnsi="Arial" w:cs="Arial"/>
          <w:sz w:val="22"/>
          <w:szCs w:val="22"/>
        </w:rPr>
        <w:t>deberán</w:t>
      </w:r>
      <w:r w:rsidR="00075A9C">
        <w:rPr>
          <w:rFonts w:ascii="Arial" w:hAnsi="Arial" w:cs="Arial"/>
          <w:sz w:val="22"/>
          <w:szCs w:val="22"/>
        </w:rPr>
        <w:t xml:space="preserve"> manifestar en documento separado </w:t>
      </w:r>
      <w:r w:rsidRPr="00075A9C">
        <w:rPr>
          <w:rFonts w:ascii="Arial" w:hAnsi="Arial" w:cs="Arial"/>
          <w:sz w:val="22"/>
          <w:szCs w:val="22"/>
        </w:rPr>
        <w:t xml:space="preserve">que no se encuentran incursos en ninguna causal de inhabilidad e incompatibilidad consagradas en los </w:t>
      </w:r>
      <w:r w:rsidR="00075A9C" w:rsidRPr="00075A9C">
        <w:rPr>
          <w:rFonts w:ascii="Arial" w:hAnsi="Arial" w:cs="Arial"/>
          <w:sz w:val="22"/>
          <w:szCs w:val="22"/>
        </w:rPr>
        <w:t>artículos</w:t>
      </w:r>
      <w:r w:rsidRPr="00075A9C">
        <w:rPr>
          <w:rFonts w:ascii="Arial" w:hAnsi="Arial" w:cs="Arial"/>
          <w:sz w:val="22"/>
          <w:szCs w:val="22"/>
        </w:rPr>
        <w:t xml:space="preserve"> 8o y 9o de la Ley 80 de 1993, </w:t>
      </w:r>
      <w:r w:rsidR="00075A9C" w:rsidRPr="00075A9C">
        <w:rPr>
          <w:rFonts w:ascii="Arial" w:hAnsi="Arial" w:cs="Arial"/>
          <w:sz w:val="22"/>
          <w:szCs w:val="22"/>
        </w:rPr>
        <w:t>artículos</w:t>
      </w:r>
      <w:r w:rsidRPr="00075A9C">
        <w:rPr>
          <w:rFonts w:ascii="Arial" w:hAnsi="Arial" w:cs="Arial"/>
          <w:sz w:val="22"/>
          <w:szCs w:val="22"/>
        </w:rPr>
        <w:t xml:space="preserve"> 1</w:t>
      </w:r>
      <w:r w:rsidR="003B5103">
        <w:rPr>
          <w:rFonts w:ascii="Arial" w:hAnsi="Arial" w:cs="Arial"/>
          <w:sz w:val="22"/>
          <w:szCs w:val="22"/>
        </w:rPr>
        <w:t xml:space="preserve"> al</w:t>
      </w:r>
      <w:r w:rsidRPr="00075A9C">
        <w:rPr>
          <w:rFonts w:ascii="Arial" w:hAnsi="Arial" w:cs="Arial"/>
          <w:sz w:val="22"/>
          <w:szCs w:val="22"/>
        </w:rPr>
        <w:t xml:space="preserve"> 5 y 90 “INHABILIDAD POR INCUMPLIMIENTO REITERADO DEL CONTRATISTA” de la Ley 1474 de 2011 ESTATUTO ANTICORRUPCIÓN, modificado por el </w:t>
      </w:r>
      <w:r w:rsidR="00075A9C" w:rsidRPr="00075A9C">
        <w:rPr>
          <w:rFonts w:ascii="Arial" w:hAnsi="Arial" w:cs="Arial"/>
          <w:sz w:val="22"/>
          <w:szCs w:val="22"/>
        </w:rPr>
        <w:t>artículo</w:t>
      </w:r>
      <w:r w:rsidRPr="00075A9C">
        <w:rPr>
          <w:rFonts w:ascii="Arial" w:hAnsi="Arial" w:cs="Arial"/>
          <w:sz w:val="22"/>
          <w:szCs w:val="22"/>
        </w:rPr>
        <w:t xml:space="preserve"> </w:t>
      </w:r>
      <w:r w:rsidR="003B5103">
        <w:rPr>
          <w:rFonts w:ascii="Arial" w:hAnsi="Arial" w:cs="Arial"/>
          <w:sz w:val="22"/>
          <w:szCs w:val="22"/>
        </w:rPr>
        <w:t>43</w:t>
      </w:r>
      <w:r w:rsidRPr="00075A9C">
        <w:rPr>
          <w:rFonts w:ascii="Arial" w:hAnsi="Arial" w:cs="Arial"/>
          <w:sz w:val="22"/>
          <w:szCs w:val="22"/>
        </w:rPr>
        <w:t xml:space="preserve"> de la Ley 1955 de 2019 y en las </w:t>
      </w:r>
      <w:r w:rsidR="00075A9C" w:rsidRPr="00075A9C">
        <w:rPr>
          <w:rFonts w:ascii="Arial" w:hAnsi="Arial" w:cs="Arial"/>
          <w:sz w:val="22"/>
          <w:szCs w:val="22"/>
        </w:rPr>
        <w:t>demás</w:t>
      </w:r>
      <w:r w:rsidRPr="00075A9C">
        <w:rPr>
          <w:rFonts w:ascii="Arial" w:hAnsi="Arial" w:cs="Arial"/>
          <w:sz w:val="22"/>
          <w:szCs w:val="22"/>
        </w:rPr>
        <w:t xml:space="preserve"> disposiciones constitucionales y legales vigentes sobre la materia. </w:t>
      </w:r>
    </w:p>
    <w:p w14:paraId="22CA70B6" w14:textId="546E6635" w:rsidR="00B144D6" w:rsidRPr="0073343F" w:rsidRDefault="00B144D6" w:rsidP="00D61478">
      <w:pPr>
        <w:pStyle w:val="Prrafodelista"/>
        <w:numPr>
          <w:ilvl w:val="2"/>
          <w:numId w:val="12"/>
        </w:numPr>
        <w:jc w:val="both"/>
        <w:rPr>
          <w:rFonts w:ascii="Arial" w:hAnsi="Arial" w:cs="Arial"/>
          <w:b/>
        </w:rPr>
      </w:pPr>
      <w:r w:rsidRPr="0073343F">
        <w:rPr>
          <w:rFonts w:ascii="Arial" w:hAnsi="Arial" w:cs="Arial"/>
          <w:b/>
        </w:rPr>
        <w:t xml:space="preserve">Fotocopia legible de la </w:t>
      </w:r>
      <w:r w:rsidR="0073343F" w:rsidRPr="0073343F">
        <w:rPr>
          <w:rFonts w:ascii="Arial" w:hAnsi="Arial" w:cs="Arial"/>
          <w:b/>
        </w:rPr>
        <w:t>cédula</w:t>
      </w:r>
      <w:r w:rsidRPr="0073343F">
        <w:rPr>
          <w:rFonts w:ascii="Arial" w:hAnsi="Arial" w:cs="Arial"/>
          <w:b/>
        </w:rPr>
        <w:t xml:space="preserve"> de </w:t>
      </w:r>
      <w:r w:rsidR="0073343F" w:rsidRPr="0073343F">
        <w:rPr>
          <w:rFonts w:ascii="Arial" w:hAnsi="Arial" w:cs="Arial"/>
          <w:b/>
        </w:rPr>
        <w:t>ciudadanía</w:t>
      </w:r>
      <w:r w:rsidRPr="0073343F">
        <w:rPr>
          <w:rFonts w:ascii="Arial" w:hAnsi="Arial" w:cs="Arial"/>
          <w:b/>
        </w:rPr>
        <w:t xml:space="preserve"> del representante legal / apoderado / oferente persona natural que suscribe la </w:t>
      </w:r>
      <w:r w:rsidR="0073343F" w:rsidRPr="0073343F">
        <w:rPr>
          <w:rFonts w:ascii="Arial" w:hAnsi="Arial" w:cs="Arial"/>
          <w:b/>
        </w:rPr>
        <w:t>solicitud</w:t>
      </w:r>
    </w:p>
    <w:p w14:paraId="4B52CD1C" w14:textId="77777777" w:rsidR="00B144D6" w:rsidRPr="0073343F" w:rsidRDefault="00B144D6" w:rsidP="0073343F">
      <w:pPr>
        <w:pStyle w:val="Prrafodelista"/>
        <w:jc w:val="both"/>
        <w:rPr>
          <w:rFonts w:ascii="Arial" w:hAnsi="Arial" w:cs="Arial"/>
          <w:b/>
        </w:rPr>
      </w:pPr>
    </w:p>
    <w:p w14:paraId="42938097" w14:textId="4ADB9897" w:rsidR="00B144D6" w:rsidRPr="0073343F" w:rsidRDefault="00B144D6" w:rsidP="00D61478">
      <w:pPr>
        <w:pStyle w:val="Prrafodelista"/>
        <w:numPr>
          <w:ilvl w:val="2"/>
          <w:numId w:val="12"/>
        </w:numPr>
        <w:jc w:val="both"/>
        <w:rPr>
          <w:rFonts w:ascii="Arial" w:hAnsi="Arial" w:cs="Arial"/>
          <w:b/>
        </w:rPr>
      </w:pPr>
      <w:r w:rsidRPr="0073343F">
        <w:rPr>
          <w:rFonts w:ascii="Arial" w:hAnsi="Arial" w:cs="Arial"/>
          <w:b/>
        </w:rPr>
        <w:t xml:space="preserve"> Documento que acredite encontrarse al </w:t>
      </w:r>
      <w:r w:rsidR="0073343F" w:rsidRPr="0073343F">
        <w:rPr>
          <w:rFonts w:ascii="Arial" w:hAnsi="Arial" w:cs="Arial"/>
          <w:b/>
        </w:rPr>
        <w:t>día</w:t>
      </w:r>
      <w:r w:rsidRPr="0073343F">
        <w:rPr>
          <w:rFonts w:ascii="Arial" w:hAnsi="Arial" w:cs="Arial"/>
          <w:b/>
        </w:rPr>
        <w:t xml:space="preserve"> en el pago de aportes al Sistema de Seguridad Social Integral y de Parafiscales, </w:t>
      </w:r>
      <w:r w:rsidR="0073343F" w:rsidRPr="0073343F">
        <w:rPr>
          <w:rFonts w:ascii="Arial" w:hAnsi="Arial" w:cs="Arial"/>
          <w:b/>
        </w:rPr>
        <w:t>según</w:t>
      </w:r>
      <w:r w:rsidRPr="0073343F">
        <w:rPr>
          <w:rFonts w:ascii="Arial" w:hAnsi="Arial" w:cs="Arial"/>
          <w:b/>
        </w:rPr>
        <w:t xml:space="preserve"> el caso. </w:t>
      </w:r>
    </w:p>
    <w:p w14:paraId="66DDCBAE" w14:textId="2CED1DEF" w:rsidR="00B144D6" w:rsidRPr="00075A9C" w:rsidRDefault="00B144D6" w:rsidP="00B144D6">
      <w:pPr>
        <w:pStyle w:val="NormalWeb"/>
        <w:jc w:val="both"/>
        <w:rPr>
          <w:rFonts w:ascii="Arial" w:hAnsi="Arial" w:cs="Arial"/>
          <w:sz w:val="22"/>
          <w:szCs w:val="22"/>
        </w:rPr>
      </w:pPr>
      <w:r w:rsidRPr="00075A9C">
        <w:rPr>
          <w:rFonts w:ascii="Arial" w:hAnsi="Arial" w:cs="Arial"/>
          <w:sz w:val="22"/>
          <w:szCs w:val="22"/>
        </w:rPr>
        <w:t xml:space="preserve">De conformidad con lo estipulado en el </w:t>
      </w:r>
      <w:r w:rsidR="00E10AF3" w:rsidRPr="00075A9C">
        <w:rPr>
          <w:rFonts w:ascii="Arial" w:hAnsi="Arial" w:cs="Arial"/>
          <w:sz w:val="22"/>
          <w:szCs w:val="22"/>
        </w:rPr>
        <w:t>artículo</w:t>
      </w:r>
      <w:r w:rsidRPr="00075A9C">
        <w:rPr>
          <w:rFonts w:ascii="Arial" w:hAnsi="Arial" w:cs="Arial"/>
          <w:sz w:val="22"/>
          <w:szCs w:val="22"/>
        </w:rPr>
        <w:t xml:space="preserve"> 50 de la Ley 789 de 2002, la Ley 828 de 2003 y </w:t>
      </w:r>
      <w:r w:rsidR="00E10AF3" w:rsidRPr="00075A9C">
        <w:rPr>
          <w:rFonts w:ascii="Arial" w:hAnsi="Arial" w:cs="Arial"/>
          <w:sz w:val="22"/>
          <w:szCs w:val="22"/>
        </w:rPr>
        <w:t>artículo</w:t>
      </w:r>
      <w:r w:rsidRPr="00075A9C">
        <w:rPr>
          <w:rFonts w:ascii="Arial" w:hAnsi="Arial" w:cs="Arial"/>
          <w:sz w:val="22"/>
          <w:szCs w:val="22"/>
        </w:rPr>
        <w:t xml:space="preserve"> 23 de la Ley 1150 de 2007, </w:t>
      </w:r>
      <w:r w:rsidR="00E10AF3" w:rsidRPr="00075A9C">
        <w:rPr>
          <w:rFonts w:ascii="Arial" w:hAnsi="Arial" w:cs="Arial"/>
          <w:sz w:val="22"/>
          <w:szCs w:val="22"/>
        </w:rPr>
        <w:t>deberá</w:t>
      </w:r>
      <w:r w:rsidRPr="00075A9C">
        <w:rPr>
          <w:rFonts w:ascii="Arial" w:hAnsi="Arial" w:cs="Arial"/>
          <w:sz w:val="22"/>
          <w:szCs w:val="22"/>
        </w:rPr>
        <w:t xml:space="preserve">́ anexar </w:t>
      </w:r>
      <w:r w:rsidR="00E10AF3" w:rsidRPr="00075A9C">
        <w:rPr>
          <w:rFonts w:ascii="Arial" w:hAnsi="Arial" w:cs="Arial"/>
          <w:sz w:val="22"/>
          <w:szCs w:val="22"/>
        </w:rPr>
        <w:t>certificación</w:t>
      </w:r>
      <w:r w:rsidRPr="00075A9C">
        <w:rPr>
          <w:rFonts w:ascii="Arial" w:hAnsi="Arial" w:cs="Arial"/>
          <w:sz w:val="22"/>
          <w:szCs w:val="22"/>
        </w:rPr>
        <w:t xml:space="preserve"> expedida y</w:t>
      </w:r>
      <w:r w:rsidR="006807A3">
        <w:rPr>
          <w:rFonts w:ascii="Arial" w:hAnsi="Arial" w:cs="Arial"/>
          <w:sz w:val="22"/>
          <w:szCs w:val="22"/>
        </w:rPr>
        <w:t xml:space="preserve"> suscrita por el Revisor Fiscal (si aplica), representante legal o </w:t>
      </w:r>
      <w:r w:rsidRPr="00075A9C">
        <w:rPr>
          <w:rFonts w:ascii="Arial" w:hAnsi="Arial" w:cs="Arial"/>
          <w:sz w:val="22"/>
          <w:szCs w:val="22"/>
        </w:rPr>
        <w:t xml:space="preserve">o persona natural cumple y se encuentra a paz y salvo, hasta el momento de la </w:t>
      </w:r>
      <w:r w:rsidR="00E10AF3" w:rsidRPr="00075A9C">
        <w:rPr>
          <w:rFonts w:ascii="Arial" w:hAnsi="Arial" w:cs="Arial"/>
          <w:sz w:val="22"/>
          <w:szCs w:val="22"/>
        </w:rPr>
        <w:t>presentación</w:t>
      </w:r>
      <w:r w:rsidRPr="00075A9C">
        <w:rPr>
          <w:rFonts w:ascii="Arial" w:hAnsi="Arial" w:cs="Arial"/>
          <w:sz w:val="22"/>
          <w:szCs w:val="22"/>
        </w:rPr>
        <w:t xml:space="preserve"> de documentos para conformar el registro de Oferentes, con el pago de las contribuciones al Sistema Integral de Seguridad Social – Empresa Prestadora de Servicios (EPS), Fondo de Pensiones y Administradora de Riesgos Laborales (ARL), y de los Aportes Parafiscales – Servicio Nacional de Aprendizaje (SENA), Instituto Colombiano de Bienestar Familiar (ICBF), Cajas de </w:t>
      </w:r>
      <w:r w:rsidR="00E10AF3" w:rsidRPr="00075A9C">
        <w:rPr>
          <w:rFonts w:ascii="Arial" w:hAnsi="Arial" w:cs="Arial"/>
          <w:sz w:val="22"/>
          <w:szCs w:val="22"/>
        </w:rPr>
        <w:t>Compensación</w:t>
      </w:r>
      <w:r w:rsidRPr="00075A9C">
        <w:rPr>
          <w:rFonts w:ascii="Arial" w:hAnsi="Arial" w:cs="Arial"/>
          <w:sz w:val="22"/>
          <w:szCs w:val="22"/>
        </w:rPr>
        <w:t xml:space="preserve"> Familiar – a que haya lugar, de todos los empleados a su cargo. </w:t>
      </w:r>
    </w:p>
    <w:p w14:paraId="65DBB0B2" w14:textId="00D425C8" w:rsidR="00B144D6" w:rsidRPr="00075A9C" w:rsidRDefault="00B144D6" w:rsidP="00B144D6">
      <w:pPr>
        <w:pStyle w:val="NormalWeb"/>
        <w:jc w:val="both"/>
        <w:rPr>
          <w:rFonts w:ascii="Arial" w:hAnsi="Arial" w:cs="Arial"/>
          <w:sz w:val="22"/>
          <w:szCs w:val="22"/>
        </w:rPr>
      </w:pPr>
      <w:r w:rsidRPr="00075A9C">
        <w:rPr>
          <w:rFonts w:ascii="Arial" w:hAnsi="Arial" w:cs="Arial"/>
          <w:sz w:val="22"/>
          <w:szCs w:val="22"/>
        </w:rPr>
        <w:t xml:space="preserve">En el evento de no estar obligado a contar con Revisor Fiscal, esta </w:t>
      </w:r>
      <w:r w:rsidR="00E10AF3" w:rsidRPr="00075A9C">
        <w:rPr>
          <w:rFonts w:ascii="Arial" w:hAnsi="Arial" w:cs="Arial"/>
          <w:sz w:val="22"/>
          <w:szCs w:val="22"/>
        </w:rPr>
        <w:t>certificación</w:t>
      </w:r>
      <w:r w:rsidRPr="00075A9C">
        <w:rPr>
          <w:rFonts w:ascii="Arial" w:hAnsi="Arial" w:cs="Arial"/>
          <w:sz w:val="22"/>
          <w:szCs w:val="22"/>
        </w:rPr>
        <w:t xml:space="preserve"> </w:t>
      </w:r>
      <w:r w:rsidR="00E10AF3" w:rsidRPr="00075A9C">
        <w:rPr>
          <w:rFonts w:ascii="Arial" w:hAnsi="Arial" w:cs="Arial"/>
          <w:sz w:val="22"/>
          <w:szCs w:val="22"/>
        </w:rPr>
        <w:t>deberá</w:t>
      </w:r>
      <w:r w:rsidRPr="00075A9C">
        <w:rPr>
          <w:rFonts w:ascii="Arial" w:hAnsi="Arial" w:cs="Arial"/>
          <w:sz w:val="22"/>
          <w:szCs w:val="22"/>
        </w:rPr>
        <w:t xml:space="preserve">́ ser expedida y suscrita por el Representante Legal de la entidad, indicando expresamente la no obligatoriedad de contar con el mismo. </w:t>
      </w:r>
    </w:p>
    <w:p w14:paraId="38167861" w14:textId="03C324E9" w:rsidR="00B144D6" w:rsidRPr="00075A9C" w:rsidRDefault="00B144D6" w:rsidP="00B144D6">
      <w:pPr>
        <w:pStyle w:val="NormalWeb"/>
        <w:jc w:val="both"/>
        <w:rPr>
          <w:rFonts w:ascii="Arial" w:hAnsi="Arial" w:cs="Arial"/>
          <w:sz w:val="22"/>
          <w:szCs w:val="22"/>
        </w:rPr>
      </w:pPr>
      <w:r w:rsidRPr="00075A9C">
        <w:rPr>
          <w:rFonts w:ascii="Arial" w:hAnsi="Arial" w:cs="Arial"/>
          <w:sz w:val="22"/>
          <w:szCs w:val="22"/>
        </w:rPr>
        <w:t xml:space="preserve">La </w:t>
      </w:r>
      <w:r w:rsidR="00E10AF3" w:rsidRPr="00075A9C">
        <w:rPr>
          <w:rFonts w:ascii="Arial" w:hAnsi="Arial" w:cs="Arial"/>
          <w:sz w:val="22"/>
          <w:szCs w:val="22"/>
        </w:rPr>
        <w:t>obligación</w:t>
      </w:r>
      <w:r w:rsidRPr="00075A9C">
        <w:rPr>
          <w:rFonts w:ascii="Arial" w:hAnsi="Arial" w:cs="Arial"/>
          <w:sz w:val="22"/>
          <w:szCs w:val="22"/>
        </w:rPr>
        <w:t xml:space="preserve"> de presentar las certificaciones de cumplimiento del </w:t>
      </w:r>
      <w:r w:rsidR="00E10AF3" w:rsidRPr="00075A9C">
        <w:rPr>
          <w:rFonts w:ascii="Arial" w:hAnsi="Arial" w:cs="Arial"/>
          <w:sz w:val="22"/>
          <w:szCs w:val="22"/>
        </w:rPr>
        <w:t>artículo</w:t>
      </w:r>
      <w:r w:rsidRPr="00075A9C">
        <w:rPr>
          <w:rFonts w:ascii="Arial" w:hAnsi="Arial" w:cs="Arial"/>
          <w:sz w:val="22"/>
          <w:szCs w:val="22"/>
        </w:rPr>
        <w:t xml:space="preserve"> 50 de la ley 789 de 2002 no aplica para personas </w:t>
      </w:r>
      <w:r w:rsidR="00E10AF3" w:rsidRPr="00075A9C">
        <w:rPr>
          <w:rFonts w:ascii="Arial" w:hAnsi="Arial" w:cs="Arial"/>
          <w:sz w:val="22"/>
          <w:szCs w:val="22"/>
        </w:rPr>
        <w:t>jurídicas</w:t>
      </w:r>
      <w:r w:rsidRPr="00075A9C">
        <w:rPr>
          <w:rFonts w:ascii="Arial" w:hAnsi="Arial" w:cs="Arial"/>
          <w:sz w:val="22"/>
          <w:szCs w:val="22"/>
        </w:rPr>
        <w:t xml:space="preserve"> extranjeras, salvo que participen sucursales de </w:t>
      </w:r>
      <w:r w:rsidR="00E10AF3" w:rsidRPr="00075A9C">
        <w:rPr>
          <w:rFonts w:ascii="Arial" w:hAnsi="Arial" w:cs="Arial"/>
          <w:sz w:val="22"/>
          <w:szCs w:val="22"/>
        </w:rPr>
        <w:t>estas</w:t>
      </w:r>
      <w:r w:rsidRPr="00075A9C">
        <w:rPr>
          <w:rFonts w:ascii="Arial" w:hAnsi="Arial" w:cs="Arial"/>
          <w:sz w:val="22"/>
          <w:szCs w:val="22"/>
        </w:rPr>
        <w:t xml:space="preserve"> legalmente constituidas en Colombia, caso en el cual </w:t>
      </w:r>
      <w:r w:rsidR="00E10AF3" w:rsidRPr="00075A9C">
        <w:rPr>
          <w:rFonts w:ascii="Arial" w:hAnsi="Arial" w:cs="Arial"/>
          <w:sz w:val="22"/>
          <w:szCs w:val="22"/>
        </w:rPr>
        <w:t>deberán</w:t>
      </w:r>
      <w:r w:rsidRPr="00075A9C">
        <w:rPr>
          <w:rFonts w:ascii="Arial" w:hAnsi="Arial" w:cs="Arial"/>
          <w:sz w:val="22"/>
          <w:szCs w:val="22"/>
        </w:rPr>
        <w:t xml:space="preserve"> presentar la </w:t>
      </w:r>
      <w:r w:rsidR="00E10AF3" w:rsidRPr="00075A9C">
        <w:rPr>
          <w:rFonts w:ascii="Arial" w:hAnsi="Arial" w:cs="Arial"/>
          <w:sz w:val="22"/>
          <w:szCs w:val="22"/>
        </w:rPr>
        <w:t>certificación</w:t>
      </w:r>
      <w:r w:rsidRPr="00075A9C">
        <w:rPr>
          <w:rFonts w:ascii="Arial" w:hAnsi="Arial" w:cs="Arial"/>
          <w:sz w:val="22"/>
          <w:szCs w:val="22"/>
        </w:rPr>
        <w:t xml:space="preserve"> mencionada en el primer </w:t>
      </w:r>
      <w:r w:rsidR="00E10AF3" w:rsidRPr="00075A9C">
        <w:rPr>
          <w:rFonts w:ascii="Arial" w:hAnsi="Arial" w:cs="Arial"/>
          <w:sz w:val="22"/>
          <w:szCs w:val="22"/>
        </w:rPr>
        <w:t>párrafo</w:t>
      </w:r>
      <w:r w:rsidRPr="00075A9C">
        <w:rPr>
          <w:rFonts w:ascii="Arial" w:hAnsi="Arial" w:cs="Arial"/>
          <w:sz w:val="22"/>
          <w:szCs w:val="22"/>
        </w:rPr>
        <w:t xml:space="preserve"> de este numeral o una </w:t>
      </w:r>
      <w:r w:rsidR="00E10AF3" w:rsidRPr="00075A9C">
        <w:rPr>
          <w:rFonts w:ascii="Arial" w:hAnsi="Arial" w:cs="Arial"/>
          <w:sz w:val="22"/>
          <w:szCs w:val="22"/>
        </w:rPr>
        <w:t>certificación</w:t>
      </w:r>
      <w:r w:rsidRPr="00075A9C">
        <w:rPr>
          <w:rFonts w:ascii="Arial" w:hAnsi="Arial" w:cs="Arial"/>
          <w:sz w:val="22"/>
          <w:szCs w:val="22"/>
        </w:rPr>
        <w:t xml:space="preserve"> del representante legal de la sucursal en la que manifieste que la sucursal no tiene empleados y, por lo tanto, no deben cumplir con lo </w:t>
      </w:r>
      <w:r w:rsidR="00E10AF3" w:rsidRPr="00075A9C">
        <w:rPr>
          <w:rFonts w:ascii="Arial" w:hAnsi="Arial" w:cs="Arial"/>
          <w:sz w:val="22"/>
          <w:szCs w:val="22"/>
        </w:rPr>
        <w:t>señalado</w:t>
      </w:r>
      <w:r w:rsidRPr="00075A9C">
        <w:rPr>
          <w:rFonts w:ascii="Arial" w:hAnsi="Arial" w:cs="Arial"/>
          <w:sz w:val="22"/>
          <w:szCs w:val="22"/>
        </w:rPr>
        <w:t xml:space="preserve"> en la ley 789 de 2002. </w:t>
      </w:r>
    </w:p>
    <w:p w14:paraId="5114E14D" w14:textId="418814A3" w:rsidR="00B144D6" w:rsidRPr="00075A9C" w:rsidRDefault="00B144D6" w:rsidP="00B144D6">
      <w:pPr>
        <w:pStyle w:val="NormalWeb"/>
        <w:jc w:val="both"/>
        <w:rPr>
          <w:rFonts w:ascii="Arial" w:hAnsi="Arial" w:cs="Arial"/>
          <w:sz w:val="22"/>
          <w:szCs w:val="22"/>
        </w:rPr>
      </w:pPr>
      <w:r w:rsidRPr="00075A9C">
        <w:rPr>
          <w:rFonts w:ascii="Arial" w:hAnsi="Arial" w:cs="Arial"/>
          <w:sz w:val="22"/>
          <w:szCs w:val="22"/>
        </w:rPr>
        <w:t xml:space="preserve">Dicho documento debe certificar que, a la fecha de </w:t>
      </w:r>
      <w:r w:rsidR="00E10AF3" w:rsidRPr="00075A9C">
        <w:rPr>
          <w:rFonts w:ascii="Arial" w:hAnsi="Arial" w:cs="Arial"/>
          <w:sz w:val="22"/>
          <w:szCs w:val="22"/>
        </w:rPr>
        <w:t>presentación</w:t>
      </w:r>
      <w:r w:rsidRPr="00075A9C">
        <w:rPr>
          <w:rFonts w:ascii="Arial" w:hAnsi="Arial" w:cs="Arial"/>
          <w:sz w:val="22"/>
          <w:szCs w:val="22"/>
        </w:rPr>
        <w:t xml:space="preserve"> de </w:t>
      </w:r>
      <w:r w:rsidR="006807A3">
        <w:rPr>
          <w:rFonts w:ascii="Arial" w:hAnsi="Arial" w:cs="Arial"/>
          <w:sz w:val="22"/>
          <w:szCs w:val="22"/>
        </w:rPr>
        <w:t>su solicitud</w:t>
      </w:r>
      <w:r w:rsidRPr="00075A9C">
        <w:rPr>
          <w:rFonts w:ascii="Arial" w:hAnsi="Arial" w:cs="Arial"/>
          <w:sz w:val="22"/>
          <w:szCs w:val="22"/>
        </w:rPr>
        <w:t xml:space="preserve">, ha realizado el pago de los aportes correspondientes a la </w:t>
      </w:r>
      <w:r w:rsidR="00E10AF3" w:rsidRPr="00075A9C">
        <w:rPr>
          <w:rFonts w:ascii="Arial" w:hAnsi="Arial" w:cs="Arial"/>
          <w:sz w:val="22"/>
          <w:szCs w:val="22"/>
        </w:rPr>
        <w:t>nómina</w:t>
      </w:r>
      <w:r w:rsidRPr="00075A9C">
        <w:rPr>
          <w:rFonts w:ascii="Arial" w:hAnsi="Arial" w:cs="Arial"/>
          <w:sz w:val="22"/>
          <w:szCs w:val="22"/>
        </w:rPr>
        <w:t xml:space="preserve"> de los </w:t>
      </w:r>
      <w:r w:rsidR="00E10AF3" w:rsidRPr="00075A9C">
        <w:rPr>
          <w:rFonts w:ascii="Arial" w:hAnsi="Arial" w:cs="Arial"/>
          <w:sz w:val="22"/>
          <w:szCs w:val="22"/>
        </w:rPr>
        <w:t>últimos</w:t>
      </w:r>
      <w:r w:rsidRPr="00075A9C">
        <w:rPr>
          <w:rFonts w:ascii="Arial" w:hAnsi="Arial" w:cs="Arial"/>
          <w:sz w:val="22"/>
          <w:szCs w:val="22"/>
        </w:rPr>
        <w:t xml:space="preserve"> seis (6) meses, contados a partir de la citada fecha, en los cuales se haya causado la </w:t>
      </w:r>
      <w:r w:rsidR="00E10AF3" w:rsidRPr="00075A9C">
        <w:rPr>
          <w:rFonts w:ascii="Arial" w:hAnsi="Arial" w:cs="Arial"/>
          <w:sz w:val="22"/>
          <w:szCs w:val="22"/>
        </w:rPr>
        <w:t>obligación</w:t>
      </w:r>
      <w:r w:rsidRPr="00075A9C">
        <w:rPr>
          <w:rFonts w:ascii="Arial" w:hAnsi="Arial" w:cs="Arial"/>
          <w:sz w:val="22"/>
          <w:szCs w:val="22"/>
        </w:rPr>
        <w:t xml:space="preserve"> de efectuar dichos pagos. En el evento en que la persona </w:t>
      </w:r>
      <w:r w:rsidR="00E10AF3" w:rsidRPr="00075A9C">
        <w:rPr>
          <w:rFonts w:ascii="Arial" w:hAnsi="Arial" w:cs="Arial"/>
          <w:sz w:val="22"/>
          <w:szCs w:val="22"/>
        </w:rPr>
        <w:t>jurídica</w:t>
      </w:r>
      <w:r w:rsidRPr="00075A9C">
        <w:rPr>
          <w:rFonts w:ascii="Arial" w:hAnsi="Arial" w:cs="Arial"/>
          <w:sz w:val="22"/>
          <w:szCs w:val="22"/>
        </w:rPr>
        <w:t xml:space="preserve"> no tenga </w:t>
      </w:r>
      <w:r w:rsidR="00E10AF3" w:rsidRPr="00075A9C">
        <w:rPr>
          <w:rFonts w:ascii="Arial" w:hAnsi="Arial" w:cs="Arial"/>
          <w:sz w:val="22"/>
          <w:szCs w:val="22"/>
        </w:rPr>
        <w:t>más</w:t>
      </w:r>
      <w:r w:rsidRPr="00075A9C">
        <w:rPr>
          <w:rFonts w:ascii="Arial" w:hAnsi="Arial" w:cs="Arial"/>
          <w:sz w:val="22"/>
          <w:szCs w:val="22"/>
        </w:rPr>
        <w:t xml:space="preserve"> de seis (6) meses de constituida, </w:t>
      </w:r>
      <w:r w:rsidR="00E10AF3" w:rsidRPr="00075A9C">
        <w:rPr>
          <w:rFonts w:ascii="Arial" w:hAnsi="Arial" w:cs="Arial"/>
          <w:sz w:val="22"/>
          <w:szCs w:val="22"/>
        </w:rPr>
        <w:t>deberá</w:t>
      </w:r>
      <w:r w:rsidRPr="00075A9C">
        <w:rPr>
          <w:rFonts w:ascii="Arial" w:hAnsi="Arial" w:cs="Arial"/>
          <w:sz w:val="22"/>
          <w:szCs w:val="22"/>
        </w:rPr>
        <w:t xml:space="preserve">́ acreditar los pagos a partir de la fecha de su </w:t>
      </w:r>
      <w:r w:rsidR="00E10AF3" w:rsidRPr="00075A9C">
        <w:rPr>
          <w:rFonts w:ascii="Arial" w:hAnsi="Arial" w:cs="Arial"/>
          <w:sz w:val="22"/>
          <w:szCs w:val="22"/>
        </w:rPr>
        <w:t>constitución</w:t>
      </w:r>
      <w:r w:rsidRPr="00075A9C">
        <w:rPr>
          <w:rFonts w:ascii="Arial" w:hAnsi="Arial" w:cs="Arial"/>
          <w:sz w:val="22"/>
          <w:szCs w:val="22"/>
        </w:rPr>
        <w:t xml:space="preserve">. </w:t>
      </w:r>
    </w:p>
    <w:p w14:paraId="29142C6D" w14:textId="1F02EC88" w:rsidR="00B144D6" w:rsidRPr="00D61478" w:rsidRDefault="00B144D6" w:rsidP="00D61478">
      <w:pPr>
        <w:pStyle w:val="Prrafodelista"/>
        <w:numPr>
          <w:ilvl w:val="2"/>
          <w:numId w:val="12"/>
        </w:numPr>
        <w:jc w:val="both"/>
        <w:rPr>
          <w:rFonts w:ascii="Arial" w:hAnsi="Arial" w:cs="Arial"/>
        </w:rPr>
      </w:pPr>
      <w:r w:rsidRPr="0073343F">
        <w:rPr>
          <w:rFonts w:ascii="Arial" w:hAnsi="Arial" w:cs="Arial"/>
          <w:b/>
        </w:rPr>
        <w:t xml:space="preserve"> Certificado actualizado del Registro </w:t>
      </w:r>
      <w:r w:rsidR="00E10AF3" w:rsidRPr="0073343F">
        <w:rPr>
          <w:rFonts w:ascii="Arial" w:hAnsi="Arial" w:cs="Arial"/>
          <w:b/>
        </w:rPr>
        <w:t>Único</w:t>
      </w:r>
      <w:r w:rsidRPr="0073343F">
        <w:rPr>
          <w:rFonts w:ascii="Arial" w:hAnsi="Arial" w:cs="Arial"/>
          <w:b/>
        </w:rPr>
        <w:t xml:space="preserve"> Tributario (RUT).  </w:t>
      </w:r>
      <w:r w:rsidR="006807A3" w:rsidRPr="00D61478">
        <w:rPr>
          <w:rFonts w:ascii="Arial" w:hAnsi="Arial" w:cs="Arial"/>
        </w:rPr>
        <w:t>El cual deberá registrar actividades afines a las que solicita el interesado ser inscrito.</w:t>
      </w:r>
    </w:p>
    <w:p w14:paraId="52B0B828" w14:textId="77777777" w:rsidR="0073343F" w:rsidRPr="0073343F" w:rsidRDefault="0073343F" w:rsidP="0073343F">
      <w:pPr>
        <w:pStyle w:val="Prrafodelista"/>
        <w:jc w:val="both"/>
        <w:rPr>
          <w:rFonts w:ascii="Arial" w:hAnsi="Arial" w:cs="Arial"/>
          <w:b/>
        </w:rPr>
      </w:pPr>
    </w:p>
    <w:p w14:paraId="42ADFD3D" w14:textId="60BE1722" w:rsidR="00B144D6" w:rsidRPr="0073343F" w:rsidRDefault="00B144D6" w:rsidP="00D61478">
      <w:pPr>
        <w:pStyle w:val="Prrafodelista"/>
        <w:numPr>
          <w:ilvl w:val="2"/>
          <w:numId w:val="12"/>
        </w:numPr>
        <w:jc w:val="both"/>
        <w:rPr>
          <w:rFonts w:ascii="Arial" w:hAnsi="Arial" w:cs="Arial"/>
          <w:b/>
        </w:rPr>
      </w:pPr>
      <w:r w:rsidRPr="00075A9C">
        <w:rPr>
          <w:rFonts w:ascii="Arial" w:hAnsi="Arial" w:cs="Arial"/>
          <w:b/>
          <w:sz w:val="22"/>
          <w:szCs w:val="22"/>
          <w:lang w:val="es-CO"/>
        </w:rPr>
        <w:t xml:space="preserve"> </w:t>
      </w:r>
      <w:r w:rsidRPr="0073343F">
        <w:rPr>
          <w:rFonts w:ascii="Arial" w:hAnsi="Arial" w:cs="Arial"/>
          <w:b/>
        </w:rPr>
        <w:t xml:space="preserve">Certificado de antecedentes disciplinarios del representante legal y de la persona </w:t>
      </w:r>
      <w:r w:rsidR="00E10AF3" w:rsidRPr="0073343F">
        <w:rPr>
          <w:rFonts w:ascii="Arial" w:hAnsi="Arial" w:cs="Arial"/>
          <w:b/>
        </w:rPr>
        <w:t>jurídica</w:t>
      </w:r>
      <w:r w:rsidRPr="0073343F">
        <w:rPr>
          <w:rFonts w:ascii="Arial" w:hAnsi="Arial" w:cs="Arial"/>
          <w:b/>
        </w:rPr>
        <w:t xml:space="preserve"> expedido por la </w:t>
      </w:r>
      <w:r w:rsidR="00E10AF3" w:rsidRPr="0073343F">
        <w:rPr>
          <w:rFonts w:ascii="Arial" w:hAnsi="Arial" w:cs="Arial"/>
          <w:b/>
        </w:rPr>
        <w:t>Procuraduría</w:t>
      </w:r>
      <w:r w:rsidRPr="0073343F">
        <w:rPr>
          <w:rFonts w:ascii="Arial" w:hAnsi="Arial" w:cs="Arial"/>
          <w:b/>
        </w:rPr>
        <w:t xml:space="preserve"> General de la </w:t>
      </w:r>
      <w:r w:rsidR="00E10AF3" w:rsidRPr="0073343F">
        <w:rPr>
          <w:rFonts w:ascii="Arial" w:hAnsi="Arial" w:cs="Arial"/>
          <w:b/>
        </w:rPr>
        <w:t>Nación</w:t>
      </w:r>
      <w:r w:rsidRPr="0073343F">
        <w:rPr>
          <w:rFonts w:ascii="Arial" w:hAnsi="Arial" w:cs="Arial"/>
          <w:b/>
        </w:rPr>
        <w:t xml:space="preserve">. </w:t>
      </w:r>
      <w:r w:rsidR="006807A3">
        <w:rPr>
          <w:rFonts w:ascii="Arial" w:hAnsi="Arial" w:cs="Arial"/>
          <w:b/>
        </w:rPr>
        <w:t>O de la persona natural si quien hace la solicitud ostenta esta condición.</w:t>
      </w:r>
    </w:p>
    <w:p w14:paraId="27D8EF18" w14:textId="77777777" w:rsidR="00B144D6" w:rsidRPr="0073343F" w:rsidRDefault="00B144D6" w:rsidP="00D61478">
      <w:pPr>
        <w:pStyle w:val="Prrafodelista"/>
        <w:ind w:left="1080"/>
        <w:jc w:val="both"/>
        <w:rPr>
          <w:rFonts w:ascii="Arial" w:hAnsi="Arial" w:cs="Arial"/>
          <w:b/>
        </w:rPr>
      </w:pPr>
    </w:p>
    <w:p w14:paraId="0F67067C" w14:textId="77777777" w:rsidR="006807A3" w:rsidRPr="0073343F" w:rsidRDefault="00B144D6" w:rsidP="00D61478">
      <w:pPr>
        <w:pStyle w:val="Prrafodelista"/>
        <w:numPr>
          <w:ilvl w:val="2"/>
          <w:numId w:val="12"/>
        </w:numPr>
        <w:jc w:val="both"/>
        <w:rPr>
          <w:rFonts w:ascii="Arial" w:hAnsi="Arial" w:cs="Arial"/>
          <w:b/>
        </w:rPr>
      </w:pPr>
      <w:r w:rsidRPr="0073343F">
        <w:rPr>
          <w:rFonts w:ascii="Arial" w:hAnsi="Arial" w:cs="Arial"/>
          <w:b/>
        </w:rPr>
        <w:t xml:space="preserve"> Certificado de antecedentes fiscales del representante legal y de la persona </w:t>
      </w:r>
      <w:r w:rsidR="00E10AF3" w:rsidRPr="0073343F">
        <w:rPr>
          <w:rFonts w:ascii="Arial" w:hAnsi="Arial" w:cs="Arial"/>
          <w:b/>
        </w:rPr>
        <w:t>jurídica</w:t>
      </w:r>
      <w:r w:rsidRPr="0073343F">
        <w:rPr>
          <w:rFonts w:ascii="Arial" w:hAnsi="Arial" w:cs="Arial"/>
          <w:b/>
        </w:rPr>
        <w:t xml:space="preserve"> expedido por la </w:t>
      </w:r>
      <w:r w:rsidR="00E10AF3" w:rsidRPr="0073343F">
        <w:rPr>
          <w:rFonts w:ascii="Arial" w:hAnsi="Arial" w:cs="Arial"/>
          <w:b/>
        </w:rPr>
        <w:t>Contraloría</w:t>
      </w:r>
      <w:r w:rsidRPr="0073343F">
        <w:rPr>
          <w:rFonts w:ascii="Arial" w:hAnsi="Arial" w:cs="Arial"/>
          <w:b/>
        </w:rPr>
        <w:t xml:space="preserve"> General de la </w:t>
      </w:r>
      <w:r w:rsidR="00E10AF3" w:rsidRPr="0073343F">
        <w:rPr>
          <w:rFonts w:ascii="Arial" w:hAnsi="Arial" w:cs="Arial"/>
          <w:b/>
        </w:rPr>
        <w:t>Republica</w:t>
      </w:r>
      <w:r w:rsidRPr="0073343F">
        <w:rPr>
          <w:rFonts w:ascii="Arial" w:hAnsi="Arial" w:cs="Arial"/>
          <w:b/>
        </w:rPr>
        <w:t xml:space="preserve">. </w:t>
      </w:r>
      <w:r w:rsidR="006807A3">
        <w:rPr>
          <w:rFonts w:ascii="Arial" w:hAnsi="Arial" w:cs="Arial"/>
          <w:b/>
        </w:rPr>
        <w:t>O de la persona natural si quien hace la solicitud ostenta esta condición.</w:t>
      </w:r>
    </w:p>
    <w:p w14:paraId="20619811" w14:textId="77777777" w:rsidR="00B144D6" w:rsidRPr="0073343F" w:rsidRDefault="00B144D6" w:rsidP="00D61478">
      <w:pPr>
        <w:pStyle w:val="Prrafodelista"/>
        <w:ind w:left="1080"/>
        <w:jc w:val="both"/>
        <w:rPr>
          <w:rFonts w:ascii="Arial" w:hAnsi="Arial" w:cs="Arial"/>
          <w:b/>
        </w:rPr>
      </w:pPr>
    </w:p>
    <w:p w14:paraId="7E7082CF" w14:textId="77777777" w:rsidR="006807A3" w:rsidRPr="0073343F" w:rsidRDefault="00B144D6" w:rsidP="00D61478">
      <w:pPr>
        <w:pStyle w:val="Prrafodelista"/>
        <w:numPr>
          <w:ilvl w:val="2"/>
          <w:numId w:val="12"/>
        </w:numPr>
        <w:jc w:val="both"/>
        <w:rPr>
          <w:rFonts w:ascii="Arial" w:hAnsi="Arial" w:cs="Arial"/>
          <w:b/>
        </w:rPr>
      </w:pPr>
      <w:r w:rsidRPr="0073343F">
        <w:rPr>
          <w:rFonts w:ascii="Arial" w:hAnsi="Arial" w:cs="Arial"/>
          <w:b/>
        </w:rPr>
        <w:t xml:space="preserve"> Certificado de antecedentes disciplinarios del representante legal y de la persona </w:t>
      </w:r>
      <w:r w:rsidR="00E10AF3" w:rsidRPr="0073343F">
        <w:rPr>
          <w:rFonts w:ascii="Arial" w:hAnsi="Arial" w:cs="Arial"/>
          <w:b/>
        </w:rPr>
        <w:t>jurídica</w:t>
      </w:r>
      <w:r w:rsidRPr="0073343F">
        <w:rPr>
          <w:rFonts w:ascii="Arial" w:hAnsi="Arial" w:cs="Arial"/>
          <w:b/>
        </w:rPr>
        <w:t xml:space="preserve"> expedido por la </w:t>
      </w:r>
      <w:r w:rsidR="00E10AF3" w:rsidRPr="0073343F">
        <w:rPr>
          <w:rFonts w:ascii="Arial" w:hAnsi="Arial" w:cs="Arial"/>
          <w:b/>
        </w:rPr>
        <w:t>Procuraduría</w:t>
      </w:r>
      <w:r w:rsidRPr="0073343F">
        <w:rPr>
          <w:rFonts w:ascii="Arial" w:hAnsi="Arial" w:cs="Arial"/>
          <w:b/>
        </w:rPr>
        <w:t xml:space="preserve"> General de la </w:t>
      </w:r>
      <w:r w:rsidR="00E10AF3" w:rsidRPr="0073343F">
        <w:rPr>
          <w:rFonts w:ascii="Arial" w:hAnsi="Arial" w:cs="Arial"/>
          <w:b/>
        </w:rPr>
        <w:t>Nación</w:t>
      </w:r>
      <w:r w:rsidRPr="0073343F">
        <w:rPr>
          <w:rFonts w:ascii="Arial" w:hAnsi="Arial" w:cs="Arial"/>
          <w:b/>
        </w:rPr>
        <w:t xml:space="preserve">. </w:t>
      </w:r>
      <w:r w:rsidR="006807A3">
        <w:rPr>
          <w:rFonts w:ascii="Arial" w:hAnsi="Arial" w:cs="Arial"/>
          <w:b/>
        </w:rPr>
        <w:t>O de la persona natural si quien hace la solicitud ostenta esta condición.</w:t>
      </w:r>
    </w:p>
    <w:p w14:paraId="1934C18D" w14:textId="77777777" w:rsidR="00B144D6" w:rsidRPr="0073343F" w:rsidRDefault="00B144D6" w:rsidP="00D61478">
      <w:pPr>
        <w:pStyle w:val="Prrafodelista"/>
        <w:ind w:left="1080"/>
        <w:jc w:val="both"/>
        <w:rPr>
          <w:rFonts w:ascii="Arial" w:hAnsi="Arial" w:cs="Arial"/>
          <w:b/>
        </w:rPr>
      </w:pPr>
    </w:p>
    <w:p w14:paraId="54B8604D" w14:textId="77777777" w:rsidR="006807A3" w:rsidRPr="0073343F" w:rsidRDefault="00B144D6" w:rsidP="00D61478">
      <w:pPr>
        <w:pStyle w:val="Prrafodelista"/>
        <w:numPr>
          <w:ilvl w:val="2"/>
          <w:numId w:val="12"/>
        </w:numPr>
        <w:jc w:val="both"/>
        <w:rPr>
          <w:rFonts w:ascii="Arial" w:hAnsi="Arial" w:cs="Arial"/>
          <w:b/>
        </w:rPr>
      </w:pPr>
      <w:r w:rsidRPr="0073343F">
        <w:rPr>
          <w:rFonts w:ascii="Arial" w:hAnsi="Arial" w:cs="Arial"/>
          <w:b/>
        </w:rPr>
        <w:t xml:space="preserve">Certificado de antecedentes judiciales del representante legal expedido por la </w:t>
      </w:r>
      <w:r w:rsidR="00E10AF3" w:rsidRPr="0073343F">
        <w:rPr>
          <w:rFonts w:ascii="Arial" w:hAnsi="Arial" w:cs="Arial"/>
          <w:b/>
        </w:rPr>
        <w:t>Policía</w:t>
      </w:r>
      <w:r w:rsidRPr="0073343F">
        <w:rPr>
          <w:rFonts w:ascii="Arial" w:hAnsi="Arial" w:cs="Arial"/>
          <w:b/>
        </w:rPr>
        <w:t xml:space="preserve"> Nacional. </w:t>
      </w:r>
      <w:r w:rsidR="006807A3">
        <w:rPr>
          <w:rFonts w:ascii="Arial" w:hAnsi="Arial" w:cs="Arial"/>
          <w:b/>
        </w:rPr>
        <w:t xml:space="preserve"> O de la persona natural si quien hace la solicitud ostenta esta condición.</w:t>
      </w:r>
    </w:p>
    <w:p w14:paraId="3B72A7ED" w14:textId="77777777" w:rsidR="00B144D6" w:rsidRPr="0073343F" w:rsidRDefault="00B144D6" w:rsidP="00D61478">
      <w:pPr>
        <w:pStyle w:val="Prrafodelista"/>
        <w:ind w:left="1080"/>
        <w:jc w:val="both"/>
        <w:rPr>
          <w:rFonts w:ascii="Arial" w:hAnsi="Arial" w:cs="Arial"/>
          <w:b/>
        </w:rPr>
      </w:pPr>
    </w:p>
    <w:p w14:paraId="00DE85D0" w14:textId="77777777" w:rsidR="006807A3" w:rsidRPr="0073343F" w:rsidRDefault="00B144D6" w:rsidP="00D61478">
      <w:pPr>
        <w:pStyle w:val="Prrafodelista"/>
        <w:numPr>
          <w:ilvl w:val="2"/>
          <w:numId w:val="12"/>
        </w:numPr>
        <w:jc w:val="both"/>
        <w:rPr>
          <w:rFonts w:ascii="Arial" w:hAnsi="Arial" w:cs="Arial"/>
          <w:b/>
        </w:rPr>
      </w:pPr>
      <w:r w:rsidRPr="0073343F">
        <w:rPr>
          <w:rFonts w:ascii="Arial" w:hAnsi="Arial" w:cs="Arial"/>
          <w:b/>
        </w:rPr>
        <w:t xml:space="preserve">Consulta del representante legal en el Sistema Registro Nacional de Medidas Correctivas de la </w:t>
      </w:r>
      <w:r w:rsidR="00E10AF3" w:rsidRPr="0073343F">
        <w:rPr>
          <w:rFonts w:ascii="Arial" w:hAnsi="Arial" w:cs="Arial"/>
          <w:b/>
        </w:rPr>
        <w:t>Policía</w:t>
      </w:r>
      <w:r w:rsidRPr="0073343F">
        <w:rPr>
          <w:rFonts w:ascii="Arial" w:hAnsi="Arial" w:cs="Arial"/>
          <w:b/>
        </w:rPr>
        <w:t xml:space="preserve"> Nacional RNMC. </w:t>
      </w:r>
      <w:r w:rsidR="006807A3">
        <w:rPr>
          <w:rFonts w:ascii="Arial" w:hAnsi="Arial" w:cs="Arial"/>
          <w:b/>
        </w:rPr>
        <w:t xml:space="preserve"> O de la persona natural si quien hace la solicitud ostenta esta condición.</w:t>
      </w:r>
    </w:p>
    <w:p w14:paraId="168CFD98" w14:textId="77777777" w:rsidR="00B144D6" w:rsidRPr="0073343F" w:rsidRDefault="00B144D6" w:rsidP="00D61478">
      <w:pPr>
        <w:pStyle w:val="Prrafodelista"/>
        <w:ind w:left="1080"/>
        <w:jc w:val="both"/>
        <w:rPr>
          <w:rFonts w:ascii="Arial" w:hAnsi="Arial" w:cs="Arial"/>
          <w:b/>
        </w:rPr>
      </w:pPr>
    </w:p>
    <w:p w14:paraId="39E96305" w14:textId="0D682AE3" w:rsidR="00B144D6" w:rsidRPr="0073343F" w:rsidRDefault="00B144D6" w:rsidP="00D61478">
      <w:pPr>
        <w:pStyle w:val="Prrafodelista"/>
        <w:numPr>
          <w:ilvl w:val="2"/>
          <w:numId w:val="12"/>
        </w:numPr>
        <w:jc w:val="both"/>
        <w:rPr>
          <w:rFonts w:ascii="Arial" w:hAnsi="Arial" w:cs="Arial"/>
          <w:b/>
        </w:rPr>
      </w:pPr>
      <w:r w:rsidRPr="0073343F">
        <w:rPr>
          <w:rFonts w:ascii="Arial" w:hAnsi="Arial" w:cs="Arial"/>
          <w:b/>
        </w:rPr>
        <w:t xml:space="preserve">Registro </w:t>
      </w:r>
      <w:r w:rsidR="00E10AF3" w:rsidRPr="0073343F">
        <w:rPr>
          <w:rFonts w:ascii="Arial" w:hAnsi="Arial" w:cs="Arial"/>
          <w:b/>
        </w:rPr>
        <w:t>Único</w:t>
      </w:r>
      <w:r w:rsidRPr="0073343F">
        <w:rPr>
          <w:rFonts w:ascii="Arial" w:hAnsi="Arial" w:cs="Arial"/>
          <w:b/>
        </w:rPr>
        <w:t xml:space="preserve"> de Proponentes (Opcional) </w:t>
      </w:r>
    </w:p>
    <w:p w14:paraId="49889680" w14:textId="74A52338" w:rsidR="00B144D6" w:rsidRDefault="00B144D6" w:rsidP="00B144D6">
      <w:pPr>
        <w:jc w:val="both"/>
        <w:rPr>
          <w:rFonts w:ascii="Arial" w:hAnsi="Arial" w:cs="Arial"/>
        </w:rPr>
      </w:pPr>
    </w:p>
    <w:p w14:paraId="7E450E6E" w14:textId="77777777" w:rsidR="0073343F" w:rsidRPr="00075A9C" w:rsidRDefault="0073343F" w:rsidP="00B144D6">
      <w:pPr>
        <w:jc w:val="both"/>
        <w:rPr>
          <w:rFonts w:ascii="Arial" w:hAnsi="Arial" w:cs="Arial"/>
        </w:rPr>
      </w:pPr>
    </w:p>
    <w:p w14:paraId="1802849E" w14:textId="54BC3DB0" w:rsidR="00B144D6" w:rsidRPr="00D61478" w:rsidRDefault="00B144D6" w:rsidP="00D61478">
      <w:pPr>
        <w:pStyle w:val="Prrafodelista"/>
        <w:numPr>
          <w:ilvl w:val="1"/>
          <w:numId w:val="12"/>
        </w:numPr>
        <w:jc w:val="both"/>
        <w:rPr>
          <w:rFonts w:ascii="Arial" w:hAnsi="Arial" w:cs="Arial"/>
        </w:rPr>
      </w:pPr>
      <w:r w:rsidRPr="00D61478">
        <w:rPr>
          <w:rFonts w:ascii="Arial" w:hAnsi="Arial" w:cs="Arial"/>
          <w:b/>
        </w:rPr>
        <w:t xml:space="preserve">REQUISITOS FINANCIEROS </w:t>
      </w:r>
    </w:p>
    <w:p w14:paraId="73B63AF1" w14:textId="77777777" w:rsidR="0073343F" w:rsidRPr="0073343F" w:rsidRDefault="0073343F" w:rsidP="0073343F">
      <w:pPr>
        <w:pStyle w:val="Prrafodelista"/>
        <w:jc w:val="both"/>
        <w:rPr>
          <w:rFonts w:ascii="Arial" w:hAnsi="Arial" w:cs="Arial"/>
        </w:rPr>
      </w:pPr>
    </w:p>
    <w:p w14:paraId="33A66C41" w14:textId="23AC4693" w:rsidR="00B144D6" w:rsidRPr="00075A9C" w:rsidRDefault="00B144D6" w:rsidP="00B144D6">
      <w:pPr>
        <w:spacing w:before="100" w:beforeAutospacing="1" w:after="100" w:afterAutospacing="1"/>
        <w:jc w:val="both"/>
        <w:rPr>
          <w:rFonts w:ascii="Arial" w:eastAsia="Times New Roman" w:hAnsi="Arial" w:cs="Arial"/>
          <w:lang w:eastAsia="es-ES_tradnl"/>
        </w:rPr>
      </w:pPr>
      <w:r w:rsidRPr="00075A9C">
        <w:rPr>
          <w:rFonts w:ascii="Arial" w:eastAsia="Times New Roman" w:hAnsi="Arial" w:cs="Arial"/>
          <w:lang w:eastAsia="es-ES_tradnl"/>
        </w:rPr>
        <w:t xml:space="preserve">La </w:t>
      </w:r>
      <w:r w:rsidRPr="00075A9C">
        <w:rPr>
          <w:rFonts w:ascii="Arial" w:eastAsia="Times New Roman" w:hAnsi="Arial" w:cs="Arial"/>
          <w:b/>
          <w:bCs/>
          <w:lang w:eastAsia="es-ES_tradnl"/>
        </w:rPr>
        <w:t>VERIFICACIÓN FINANCIERA</w:t>
      </w:r>
      <w:r w:rsidRPr="00075A9C">
        <w:rPr>
          <w:rFonts w:ascii="Arial" w:eastAsia="Times New Roman" w:hAnsi="Arial" w:cs="Arial"/>
          <w:lang w:eastAsia="es-ES_tradnl"/>
        </w:rPr>
        <w:t xml:space="preserve">, se realizará sobre los documentos de contenido financiero que se detallan a </w:t>
      </w:r>
      <w:r w:rsidR="00E10AF3" w:rsidRPr="00075A9C">
        <w:rPr>
          <w:rFonts w:ascii="Arial" w:eastAsia="Times New Roman" w:hAnsi="Arial" w:cs="Arial"/>
          <w:lang w:eastAsia="es-ES_tradnl"/>
        </w:rPr>
        <w:t>continuación</w:t>
      </w:r>
      <w:r w:rsidRPr="00075A9C">
        <w:rPr>
          <w:rFonts w:ascii="Arial" w:eastAsia="Times New Roman" w:hAnsi="Arial" w:cs="Arial"/>
          <w:lang w:eastAsia="es-ES_tradnl"/>
        </w:rPr>
        <w:t xml:space="preserve">. Su resultado </w:t>
      </w:r>
      <w:r w:rsidR="00E10AF3" w:rsidRPr="00075A9C">
        <w:rPr>
          <w:rFonts w:ascii="Arial" w:eastAsia="Times New Roman" w:hAnsi="Arial" w:cs="Arial"/>
          <w:lang w:eastAsia="es-ES_tradnl"/>
        </w:rPr>
        <w:t>será</w:t>
      </w:r>
      <w:r w:rsidRPr="00075A9C">
        <w:rPr>
          <w:rFonts w:ascii="Arial" w:eastAsia="Times New Roman" w:hAnsi="Arial" w:cs="Arial"/>
          <w:lang w:eastAsia="es-ES_tradnl"/>
        </w:rPr>
        <w:t xml:space="preserve"> de </w:t>
      </w:r>
      <w:r w:rsidRPr="00075A9C">
        <w:rPr>
          <w:rFonts w:ascii="Arial" w:eastAsia="Times New Roman" w:hAnsi="Arial" w:cs="Arial"/>
          <w:b/>
          <w:bCs/>
          <w:lang w:eastAsia="es-ES_tradnl"/>
        </w:rPr>
        <w:t xml:space="preserve">CUMPLE o NO CUMPLE </w:t>
      </w:r>
      <w:r w:rsidRPr="00075A9C">
        <w:rPr>
          <w:rFonts w:ascii="Arial" w:eastAsia="Times New Roman" w:hAnsi="Arial" w:cs="Arial"/>
          <w:lang w:eastAsia="es-ES_tradnl"/>
        </w:rPr>
        <w:t xml:space="preserve">frente a los indicadores financieros </w:t>
      </w:r>
      <w:r w:rsidR="00E10AF3" w:rsidRPr="00075A9C">
        <w:rPr>
          <w:rFonts w:ascii="Arial" w:eastAsia="Times New Roman" w:hAnsi="Arial" w:cs="Arial"/>
          <w:lang w:eastAsia="es-ES_tradnl"/>
        </w:rPr>
        <w:t>mínimos</w:t>
      </w:r>
      <w:r w:rsidRPr="00075A9C">
        <w:rPr>
          <w:rFonts w:ascii="Arial" w:eastAsia="Times New Roman" w:hAnsi="Arial" w:cs="Arial"/>
          <w:lang w:eastAsia="es-ES_tradnl"/>
        </w:rPr>
        <w:t xml:space="preserve"> establecidos para pertenecer al registro de Oferentes. </w:t>
      </w:r>
    </w:p>
    <w:p w14:paraId="49079EA3" w14:textId="02418E8B" w:rsidR="00B144D6" w:rsidRPr="00075A9C" w:rsidRDefault="00E10AF3" w:rsidP="00B144D6">
      <w:pPr>
        <w:spacing w:before="100" w:beforeAutospacing="1" w:after="100" w:afterAutospacing="1"/>
        <w:jc w:val="both"/>
        <w:rPr>
          <w:rFonts w:ascii="Arial" w:eastAsia="Times New Roman" w:hAnsi="Arial" w:cs="Arial"/>
          <w:lang w:eastAsia="es-ES_tradnl"/>
        </w:rPr>
      </w:pPr>
      <w:r w:rsidRPr="00075A9C">
        <w:rPr>
          <w:rFonts w:ascii="Arial" w:eastAsia="Times New Roman" w:hAnsi="Arial" w:cs="Arial"/>
          <w:b/>
          <w:bCs/>
          <w:lang w:eastAsia="es-ES_tradnl"/>
        </w:rPr>
        <w:t>Únicamente</w:t>
      </w:r>
      <w:r w:rsidR="00B144D6" w:rsidRPr="00075A9C">
        <w:rPr>
          <w:rFonts w:ascii="Arial" w:eastAsia="Times New Roman" w:hAnsi="Arial" w:cs="Arial"/>
          <w:b/>
          <w:bCs/>
          <w:lang w:eastAsia="es-ES_tradnl"/>
        </w:rPr>
        <w:t xml:space="preserve"> en caso de que el interesado no se encuentre inscrito en el Registro </w:t>
      </w:r>
      <w:r w:rsidRPr="00075A9C">
        <w:rPr>
          <w:rFonts w:ascii="Arial" w:eastAsia="Times New Roman" w:hAnsi="Arial" w:cs="Arial"/>
          <w:b/>
          <w:bCs/>
          <w:lang w:eastAsia="es-ES_tradnl"/>
        </w:rPr>
        <w:t>Único</w:t>
      </w:r>
      <w:r w:rsidR="00B144D6" w:rsidRPr="00075A9C">
        <w:rPr>
          <w:rFonts w:ascii="Arial" w:eastAsia="Times New Roman" w:hAnsi="Arial" w:cs="Arial"/>
          <w:b/>
          <w:bCs/>
          <w:lang w:eastAsia="es-ES_tradnl"/>
        </w:rPr>
        <w:t xml:space="preserve"> de Proponentes </w:t>
      </w:r>
      <w:r w:rsidRPr="00075A9C">
        <w:rPr>
          <w:rFonts w:ascii="Arial" w:eastAsia="Times New Roman" w:hAnsi="Arial" w:cs="Arial"/>
          <w:b/>
          <w:bCs/>
          <w:lang w:eastAsia="es-ES_tradnl"/>
        </w:rPr>
        <w:t>podrá</w:t>
      </w:r>
      <w:r w:rsidR="00B144D6" w:rsidRPr="00075A9C">
        <w:rPr>
          <w:rFonts w:ascii="Arial" w:eastAsia="Times New Roman" w:hAnsi="Arial" w:cs="Arial"/>
          <w:b/>
          <w:bCs/>
          <w:lang w:eastAsia="es-ES_tradnl"/>
        </w:rPr>
        <w:t xml:space="preserve"> aportar los estados financieros con corte a 31 de diciembre de 20</w:t>
      </w:r>
      <w:r w:rsidR="00F6492F">
        <w:rPr>
          <w:rFonts w:ascii="Arial" w:eastAsia="Times New Roman" w:hAnsi="Arial" w:cs="Arial"/>
          <w:b/>
          <w:bCs/>
          <w:lang w:eastAsia="es-ES_tradnl"/>
        </w:rPr>
        <w:t>19</w:t>
      </w:r>
      <w:r w:rsidR="00B144D6" w:rsidRPr="00075A9C">
        <w:rPr>
          <w:rFonts w:ascii="Arial" w:eastAsia="Times New Roman" w:hAnsi="Arial" w:cs="Arial"/>
          <w:lang w:eastAsia="es-ES_tradnl"/>
        </w:rPr>
        <w:t xml:space="preserve">, los cuales </w:t>
      </w:r>
      <w:r w:rsidR="006807A3" w:rsidRPr="00075A9C">
        <w:rPr>
          <w:rFonts w:ascii="Arial" w:eastAsia="Times New Roman" w:hAnsi="Arial" w:cs="Arial"/>
          <w:lang w:eastAsia="es-ES_tradnl"/>
        </w:rPr>
        <w:t>deberán</w:t>
      </w:r>
      <w:r w:rsidR="00B144D6" w:rsidRPr="00075A9C">
        <w:rPr>
          <w:rFonts w:ascii="Arial" w:eastAsia="Times New Roman" w:hAnsi="Arial" w:cs="Arial"/>
          <w:lang w:eastAsia="es-ES_tradnl"/>
        </w:rPr>
        <w:t xml:space="preserve"> estar compuestos de la siguiente manera: </w:t>
      </w:r>
    </w:p>
    <w:p w14:paraId="445DA33D" w14:textId="3C117407" w:rsidR="00B144D6" w:rsidRPr="00075A9C" w:rsidRDefault="00B144D6" w:rsidP="00B144D6">
      <w:pPr>
        <w:numPr>
          <w:ilvl w:val="0"/>
          <w:numId w:val="6"/>
        </w:numPr>
        <w:spacing w:before="100" w:beforeAutospacing="1" w:after="100" w:afterAutospacing="1" w:line="240" w:lineRule="auto"/>
        <w:jc w:val="both"/>
        <w:rPr>
          <w:rFonts w:ascii="Arial" w:eastAsia="Times New Roman" w:hAnsi="Arial" w:cs="Arial"/>
          <w:i/>
          <w:lang w:eastAsia="es-ES_tradnl"/>
        </w:rPr>
      </w:pPr>
      <w:r w:rsidRPr="00075A9C">
        <w:rPr>
          <w:rFonts w:ascii="Arial" w:eastAsia="Times New Roman" w:hAnsi="Arial" w:cs="Arial"/>
          <w:i/>
          <w:lang w:eastAsia="es-ES_tradnl"/>
        </w:rPr>
        <w:t xml:space="preserve">Estado de la </w:t>
      </w:r>
      <w:r w:rsidR="00E10AF3" w:rsidRPr="00075A9C">
        <w:rPr>
          <w:rFonts w:ascii="Arial" w:eastAsia="Times New Roman" w:hAnsi="Arial" w:cs="Arial"/>
          <w:i/>
          <w:lang w:eastAsia="es-ES_tradnl"/>
        </w:rPr>
        <w:t>situación</w:t>
      </w:r>
      <w:r w:rsidRPr="00075A9C">
        <w:rPr>
          <w:rFonts w:ascii="Arial" w:eastAsia="Times New Roman" w:hAnsi="Arial" w:cs="Arial"/>
          <w:i/>
          <w:lang w:eastAsia="es-ES_tradnl"/>
        </w:rPr>
        <w:t xml:space="preserve"> financiera comparativo </w:t>
      </w:r>
      <w:proofErr w:type="spellStart"/>
      <w:r w:rsidRPr="00075A9C">
        <w:rPr>
          <w:rFonts w:ascii="Arial" w:eastAsia="Times New Roman" w:hAnsi="Arial" w:cs="Arial"/>
          <w:i/>
          <w:lang w:eastAsia="es-ES_tradnl"/>
        </w:rPr>
        <w:t>año</w:t>
      </w:r>
      <w:proofErr w:type="spellEnd"/>
      <w:r w:rsidRPr="00075A9C">
        <w:rPr>
          <w:rFonts w:ascii="Arial" w:eastAsia="Times New Roman" w:hAnsi="Arial" w:cs="Arial"/>
          <w:i/>
          <w:lang w:eastAsia="es-ES_tradnl"/>
        </w:rPr>
        <w:t xml:space="preserve"> </w:t>
      </w:r>
      <w:proofErr w:type="gramStart"/>
      <w:r w:rsidRPr="00075A9C">
        <w:rPr>
          <w:rFonts w:ascii="Arial" w:eastAsia="Times New Roman" w:hAnsi="Arial" w:cs="Arial"/>
          <w:i/>
          <w:lang w:eastAsia="es-ES_tradnl"/>
        </w:rPr>
        <w:t>20</w:t>
      </w:r>
      <w:r w:rsidR="00754680">
        <w:rPr>
          <w:rFonts w:ascii="Arial" w:eastAsia="Times New Roman" w:hAnsi="Arial" w:cs="Arial"/>
          <w:i/>
          <w:lang w:eastAsia="es-ES_tradnl"/>
        </w:rPr>
        <w:t>1</w:t>
      </w:r>
      <w:r w:rsidR="00F6492F">
        <w:rPr>
          <w:rFonts w:ascii="Arial" w:eastAsia="Times New Roman" w:hAnsi="Arial" w:cs="Arial"/>
          <w:i/>
          <w:lang w:eastAsia="es-ES_tradnl"/>
        </w:rPr>
        <w:t>8</w:t>
      </w:r>
      <w:r w:rsidR="00754680">
        <w:rPr>
          <w:rFonts w:ascii="Arial" w:eastAsia="Times New Roman" w:hAnsi="Arial" w:cs="Arial"/>
          <w:i/>
          <w:lang w:eastAsia="es-ES_tradnl"/>
        </w:rPr>
        <w:t xml:space="preserve"> </w:t>
      </w:r>
      <w:r w:rsidRPr="00075A9C">
        <w:rPr>
          <w:rFonts w:ascii="Arial" w:eastAsia="Times New Roman" w:hAnsi="Arial" w:cs="Arial"/>
          <w:i/>
          <w:lang w:eastAsia="es-ES_tradnl"/>
        </w:rPr>
        <w:t xml:space="preserve"> y</w:t>
      </w:r>
      <w:proofErr w:type="gramEnd"/>
      <w:r w:rsidRPr="00075A9C">
        <w:rPr>
          <w:rFonts w:ascii="Arial" w:eastAsia="Times New Roman" w:hAnsi="Arial" w:cs="Arial"/>
          <w:i/>
          <w:lang w:eastAsia="es-ES_tradnl"/>
        </w:rPr>
        <w:t xml:space="preserve"> 20</w:t>
      </w:r>
      <w:r w:rsidR="00F6492F">
        <w:rPr>
          <w:rFonts w:ascii="Arial" w:eastAsia="Times New Roman" w:hAnsi="Arial" w:cs="Arial"/>
          <w:i/>
          <w:lang w:eastAsia="es-ES_tradnl"/>
        </w:rPr>
        <w:t>19</w:t>
      </w:r>
      <w:r w:rsidRPr="00075A9C">
        <w:rPr>
          <w:rFonts w:ascii="Arial" w:eastAsia="Times New Roman" w:hAnsi="Arial" w:cs="Arial"/>
          <w:i/>
          <w:lang w:eastAsia="es-ES_tradnl"/>
        </w:rPr>
        <w:t xml:space="preserve"> </w:t>
      </w:r>
    </w:p>
    <w:p w14:paraId="574C34B3" w14:textId="0CE40CA7" w:rsidR="00B144D6" w:rsidRPr="00754680" w:rsidRDefault="00B144D6" w:rsidP="00754680">
      <w:pPr>
        <w:numPr>
          <w:ilvl w:val="0"/>
          <w:numId w:val="6"/>
        </w:numPr>
        <w:spacing w:before="100" w:beforeAutospacing="1" w:after="100" w:afterAutospacing="1" w:line="240" w:lineRule="auto"/>
        <w:jc w:val="both"/>
        <w:rPr>
          <w:rFonts w:ascii="Arial" w:eastAsia="Times New Roman" w:hAnsi="Arial" w:cs="Arial"/>
          <w:i/>
          <w:lang w:eastAsia="es-ES_tradnl"/>
        </w:rPr>
      </w:pPr>
      <w:r w:rsidRPr="00075A9C">
        <w:rPr>
          <w:rFonts w:ascii="Arial" w:eastAsia="Times New Roman" w:hAnsi="Arial" w:cs="Arial"/>
          <w:i/>
          <w:lang w:eastAsia="es-ES_tradnl"/>
        </w:rPr>
        <w:t xml:space="preserve">Estado de Resultado Integral comparativo </w:t>
      </w:r>
      <w:proofErr w:type="spellStart"/>
      <w:r w:rsidRPr="00075A9C">
        <w:rPr>
          <w:rFonts w:ascii="Arial" w:eastAsia="Times New Roman" w:hAnsi="Arial" w:cs="Arial"/>
          <w:i/>
          <w:lang w:eastAsia="es-ES_tradnl"/>
        </w:rPr>
        <w:t>año</w:t>
      </w:r>
      <w:proofErr w:type="spellEnd"/>
      <w:r w:rsidRPr="00075A9C">
        <w:rPr>
          <w:rFonts w:ascii="Arial" w:eastAsia="Times New Roman" w:hAnsi="Arial" w:cs="Arial"/>
          <w:i/>
          <w:lang w:eastAsia="es-ES_tradnl"/>
        </w:rPr>
        <w:t xml:space="preserve"> </w:t>
      </w:r>
      <w:proofErr w:type="gramStart"/>
      <w:r w:rsidR="00F6492F" w:rsidRPr="00075A9C">
        <w:rPr>
          <w:rFonts w:ascii="Arial" w:eastAsia="Times New Roman" w:hAnsi="Arial" w:cs="Arial"/>
          <w:i/>
          <w:lang w:eastAsia="es-ES_tradnl"/>
        </w:rPr>
        <w:t>20</w:t>
      </w:r>
      <w:r w:rsidR="00F6492F">
        <w:rPr>
          <w:rFonts w:ascii="Arial" w:eastAsia="Times New Roman" w:hAnsi="Arial" w:cs="Arial"/>
          <w:i/>
          <w:lang w:eastAsia="es-ES_tradnl"/>
        </w:rPr>
        <w:t xml:space="preserve">18 </w:t>
      </w:r>
      <w:r w:rsidR="00F6492F" w:rsidRPr="00075A9C">
        <w:rPr>
          <w:rFonts w:ascii="Arial" w:eastAsia="Times New Roman" w:hAnsi="Arial" w:cs="Arial"/>
          <w:i/>
          <w:lang w:eastAsia="es-ES_tradnl"/>
        </w:rPr>
        <w:t xml:space="preserve"> y</w:t>
      </w:r>
      <w:proofErr w:type="gramEnd"/>
      <w:r w:rsidR="00F6492F" w:rsidRPr="00075A9C">
        <w:rPr>
          <w:rFonts w:ascii="Arial" w:eastAsia="Times New Roman" w:hAnsi="Arial" w:cs="Arial"/>
          <w:i/>
          <w:lang w:eastAsia="es-ES_tradnl"/>
        </w:rPr>
        <w:t xml:space="preserve"> 20</w:t>
      </w:r>
      <w:r w:rsidR="00F6492F">
        <w:rPr>
          <w:rFonts w:ascii="Arial" w:eastAsia="Times New Roman" w:hAnsi="Arial" w:cs="Arial"/>
          <w:i/>
          <w:lang w:eastAsia="es-ES_tradnl"/>
        </w:rPr>
        <w:t>19</w:t>
      </w:r>
      <w:r w:rsidR="00754680" w:rsidRPr="00075A9C">
        <w:rPr>
          <w:rFonts w:ascii="Arial" w:eastAsia="Times New Roman" w:hAnsi="Arial" w:cs="Arial"/>
          <w:i/>
          <w:lang w:eastAsia="es-ES_tradnl"/>
        </w:rPr>
        <w:t xml:space="preserve">. </w:t>
      </w:r>
      <w:r w:rsidRPr="00754680">
        <w:rPr>
          <w:rFonts w:ascii="Arial" w:eastAsia="Times New Roman" w:hAnsi="Arial" w:cs="Arial"/>
          <w:i/>
          <w:lang w:eastAsia="es-ES_tradnl"/>
        </w:rPr>
        <w:t xml:space="preserve"> </w:t>
      </w:r>
    </w:p>
    <w:p w14:paraId="4942CEEF" w14:textId="012F9C69" w:rsidR="00754680" w:rsidRPr="00075A9C" w:rsidRDefault="00B144D6" w:rsidP="00754680">
      <w:pPr>
        <w:numPr>
          <w:ilvl w:val="0"/>
          <w:numId w:val="6"/>
        </w:numPr>
        <w:spacing w:before="100" w:beforeAutospacing="1" w:after="100" w:afterAutospacing="1" w:line="240" w:lineRule="auto"/>
        <w:jc w:val="both"/>
        <w:rPr>
          <w:rFonts w:ascii="Arial" w:eastAsia="Times New Roman" w:hAnsi="Arial" w:cs="Arial"/>
          <w:i/>
          <w:lang w:eastAsia="es-ES_tradnl"/>
        </w:rPr>
      </w:pPr>
      <w:r w:rsidRPr="00754680">
        <w:rPr>
          <w:rFonts w:ascii="Arial" w:eastAsia="Times New Roman" w:hAnsi="Arial" w:cs="Arial"/>
          <w:i/>
          <w:lang w:eastAsia="es-ES_tradnl"/>
        </w:rPr>
        <w:t xml:space="preserve">Estado de cambios en el patrimonio comparativo </w:t>
      </w:r>
      <w:proofErr w:type="spellStart"/>
      <w:r w:rsidRPr="00754680">
        <w:rPr>
          <w:rFonts w:ascii="Arial" w:eastAsia="Times New Roman" w:hAnsi="Arial" w:cs="Arial"/>
          <w:i/>
          <w:lang w:eastAsia="es-ES_tradnl"/>
        </w:rPr>
        <w:t>año</w:t>
      </w:r>
      <w:proofErr w:type="spellEnd"/>
      <w:r w:rsidRPr="00754680">
        <w:rPr>
          <w:rFonts w:ascii="Arial" w:eastAsia="Times New Roman" w:hAnsi="Arial" w:cs="Arial"/>
          <w:i/>
          <w:lang w:eastAsia="es-ES_tradnl"/>
        </w:rPr>
        <w:t xml:space="preserve"> </w:t>
      </w:r>
      <w:proofErr w:type="gramStart"/>
      <w:r w:rsidR="00F6492F" w:rsidRPr="00075A9C">
        <w:rPr>
          <w:rFonts w:ascii="Arial" w:eastAsia="Times New Roman" w:hAnsi="Arial" w:cs="Arial"/>
          <w:i/>
          <w:lang w:eastAsia="es-ES_tradnl"/>
        </w:rPr>
        <w:t>20</w:t>
      </w:r>
      <w:r w:rsidR="00F6492F">
        <w:rPr>
          <w:rFonts w:ascii="Arial" w:eastAsia="Times New Roman" w:hAnsi="Arial" w:cs="Arial"/>
          <w:i/>
          <w:lang w:eastAsia="es-ES_tradnl"/>
        </w:rPr>
        <w:t xml:space="preserve">18 </w:t>
      </w:r>
      <w:r w:rsidR="00F6492F" w:rsidRPr="00075A9C">
        <w:rPr>
          <w:rFonts w:ascii="Arial" w:eastAsia="Times New Roman" w:hAnsi="Arial" w:cs="Arial"/>
          <w:i/>
          <w:lang w:eastAsia="es-ES_tradnl"/>
        </w:rPr>
        <w:t xml:space="preserve"> y</w:t>
      </w:r>
      <w:proofErr w:type="gramEnd"/>
      <w:r w:rsidR="00F6492F" w:rsidRPr="00075A9C">
        <w:rPr>
          <w:rFonts w:ascii="Arial" w:eastAsia="Times New Roman" w:hAnsi="Arial" w:cs="Arial"/>
          <w:i/>
          <w:lang w:eastAsia="es-ES_tradnl"/>
        </w:rPr>
        <w:t xml:space="preserve"> 20</w:t>
      </w:r>
      <w:r w:rsidR="00F6492F">
        <w:rPr>
          <w:rFonts w:ascii="Arial" w:eastAsia="Times New Roman" w:hAnsi="Arial" w:cs="Arial"/>
          <w:i/>
          <w:lang w:eastAsia="es-ES_tradnl"/>
        </w:rPr>
        <w:t>19</w:t>
      </w:r>
      <w:r w:rsidR="00754680" w:rsidRPr="00075A9C">
        <w:rPr>
          <w:rFonts w:ascii="Arial" w:eastAsia="Times New Roman" w:hAnsi="Arial" w:cs="Arial"/>
          <w:i/>
          <w:lang w:eastAsia="es-ES_tradnl"/>
        </w:rPr>
        <w:t xml:space="preserve">. </w:t>
      </w:r>
    </w:p>
    <w:p w14:paraId="5BBAEBEA" w14:textId="25DC704C" w:rsidR="00754680" w:rsidRPr="00075A9C" w:rsidRDefault="00B144D6" w:rsidP="00754680">
      <w:pPr>
        <w:numPr>
          <w:ilvl w:val="0"/>
          <w:numId w:val="6"/>
        </w:numPr>
        <w:spacing w:before="100" w:beforeAutospacing="1" w:after="100" w:afterAutospacing="1" w:line="240" w:lineRule="auto"/>
        <w:jc w:val="both"/>
        <w:rPr>
          <w:rFonts w:ascii="Arial" w:eastAsia="Times New Roman" w:hAnsi="Arial" w:cs="Arial"/>
          <w:i/>
          <w:lang w:eastAsia="es-ES_tradnl"/>
        </w:rPr>
      </w:pPr>
      <w:r w:rsidRPr="00754680">
        <w:rPr>
          <w:rFonts w:ascii="Arial" w:eastAsia="Times New Roman" w:hAnsi="Arial" w:cs="Arial"/>
          <w:i/>
          <w:lang w:eastAsia="es-ES_tradnl"/>
        </w:rPr>
        <w:t xml:space="preserve">Estado de flujo de efectivo comparativo </w:t>
      </w:r>
      <w:proofErr w:type="spellStart"/>
      <w:r w:rsidRPr="00754680">
        <w:rPr>
          <w:rFonts w:ascii="Arial" w:eastAsia="Times New Roman" w:hAnsi="Arial" w:cs="Arial"/>
          <w:i/>
          <w:lang w:eastAsia="es-ES_tradnl"/>
        </w:rPr>
        <w:t>año</w:t>
      </w:r>
      <w:proofErr w:type="spellEnd"/>
      <w:r w:rsidRPr="00754680">
        <w:rPr>
          <w:rFonts w:ascii="Arial" w:eastAsia="Times New Roman" w:hAnsi="Arial" w:cs="Arial"/>
          <w:i/>
          <w:lang w:eastAsia="es-ES_tradnl"/>
        </w:rPr>
        <w:t xml:space="preserve"> </w:t>
      </w:r>
      <w:proofErr w:type="gramStart"/>
      <w:r w:rsidR="00F6492F" w:rsidRPr="00075A9C">
        <w:rPr>
          <w:rFonts w:ascii="Arial" w:eastAsia="Times New Roman" w:hAnsi="Arial" w:cs="Arial"/>
          <w:i/>
          <w:lang w:eastAsia="es-ES_tradnl"/>
        </w:rPr>
        <w:t>20</w:t>
      </w:r>
      <w:r w:rsidR="00F6492F">
        <w:rPr>
          <w:rFonts w:ascii="Arial" w:eastAsia="Times New Roman" w:hAnsi="Arial" w:cs="Arial"/>
          <w:i/>
          <w:lang w:eastAsia="es-ES_tradnl"/>
        </w:rPr>
        <w:t xml:space="preserve">18 </w:t>
      </w:r>
      <w:r w:rsidR="00F6492F" w:rsidRPr="00075A9C">
        <w:rPr>
          <w:rFonts w:ascii="Arial" w:eastAsia="Times New Roman" w:hAnsi="Arial" w:cs="Arial"/>
          <w:i/>
          <w:lang w:eastAsia="es-ES_tradnl"/>
        </w:rPr>
        <w:t xml:space="preserve"> y</w:t>
      </w:r>
      <w:proofErr w:type="gramEnd"/>
      <w:r w:rsidR="00F6492F" w:rsidRPr="00075A9C">
        <w:rPr>
          <w:rFonts w:ascii="Arial" w:eastAsia="Times New Roman" w:hAnsi="Arial" w:cs="Arial"/>
          <w:i/>
          <w:lang w:eastAsia="es-ES_tradnl"/>
        </w:rPr>
        <w:t xml:space="preserve"> 20</w:t>
      </w:r>
      <w:r w:rsidR="00F6492F">
        <w:rPr>
          <w:rFonts w:ascii="Arial" w:eastAsia="Times New Roman" w:hAnsi="Arial" w:cs="Arial"/>
          <w:i/>
          <w:lang w:eastAsia="es-ES_tradnl"/>
        </w:rPr>
        <w:t>19</w:t>
      </w:r>
      <w:r w:rsidR="00754680" w:rsidRPr="00075A9C">
        <w:rPr>
          <w:rFonts w:ascii="Arial" w:eastAsia="Times New Roman" w:hAnsi="Arial" w:cs="Arial"/>
          <w:i/>
          <w:lang w:eastAsia="es-ES_tradnl"/>
        </w:rPr>
        <w:t xml:space="preserve">. </w:t>
      </w:r>
    </w:p>
    <w:p w14:paraId="35E103CA" w14:textId="43FB12D2" w:rsidR="00B144D6" w:rsidRPr="00754680" w:rsidRDefault="00B144D6" w:rsidP="00A04B93">
      <w:pPr>
        <w:numPr>
          <w:ilvl w:val="0"/>
          <w:numId w:val="6"/>
        </w:numPr>
        <w:spacing w:before="100" w:beforeAutospacing="1" w:after="100" w:afterAutospacing="1" w:line="240" w:lineRule="auto"/>
        <w:jc w:val="both"/>
        <w:rPr>
          <w:rFonts w:ascii="Arial" w:eastAsia="Times New Roman" w:hAnsi="Arial" w:cs="Arial"/>
          <w:i/>
          <w:lang w:eastAsia="es-ES_tradnl"/>
        </w:rPr>
      </w:pPr>
      <w:r w:rsidRPr="00754680">
        <w:rPr>
          <w:rFonts w:ascii="Arial" w:eastAsia="Times New Roman" w:hAnsi="Arial" w:cs="Arial"/>
          <w:i/>
          <w:lang w:eastAsia="es-ES_tradnl"/>
        </w:rPr>
        <w:t xml:space="preserve">Notas a los estados financieros </w:t>
      </w:r>
      <w:proofErr w:type="spellStart"/>
      <w:r w:rsidRPr="00754680">
        <w:rPr>
          <w:rFonts w:ascii="Arial" w:eastAsia="Times New Roman" w:hAnsi="Arial" w:cs="Arial"/>
          <w:i/>
          <w:lang w:eastAsia="es-ES_tradnl"/>
        </w:rPr>
        <w:t>año</w:t>
      </w:r>
      <w:proofErr w:type="spellEnd"/>
      <w:r w:rsidRPr="00754680">
        <w:rPr>
          <w:rFonts w:ascii="Arial" w:eastAsia="Times New Roman" w:hAnsi="Arial" w:cs="Arial"/>
          <w:i/>
          <w:lang w:eastAsia="es-ES_tradnl"/>
        </w:rPr>
        <w:t xml:space="preserve"> 20</w:t>
      </w:r>
      <w:r w:rsidR="00F6492F">
        <w:rPr>
          <w:rFonts w:ascii="Arial" w:eastAsia="Times New Roman" w:hAnsi="Arial" w:cs="Arial"/>
          <w:i/>
          <w:lang w:eastAsia="es-ES_tradnl"/>
        </w:rPr>
        <w:t>19</w:t>
      </w:r>
    </w:p>
    <w:p w14:paraId="145B363A" w14:textId="4CF9D202" w:rsidR="00B144D6" w:rsidRPr="00075A9C" w:rsidRDefault="00B144D6" w:rsidP="00B144D6">
      <w:pPr>
        <w:numPr>
          <w:ilvl w:val="0"/>
          <w:numId w:val="6"/>
        </w:numPr>
        <w:spacing w:before="100" w:beforeAutospacing="1" w:after="100" w:afterAutospacing="1" w:line="240" w:lineRule="auto"/>
        <w:jc w:val="both"/>
        <w:rPr>
          <w:rFonts w:ascii="Arial" w:eastAsia="Times New Roman" w:hAnsi="Arial" w:cs="Arial"/>
          <w:lang w:eastAsia="es-ES_tradnl"/>
        </w:rPr>
      </w:pPr>
      <w:r w:rsidRPr="00075A9C">
        <w:rPr>
          <w:rFonts w:ascii="Arial" w:eastAsia="Times New Roman" w:hAnsi="Arial" w:cs="Arial"/>
          <w:i/>
          <w:lang w:eastAsia="es-ES_tradnl"/>
        </w:rPr>
        <w:t xml:space="preserve">Dictamen de los estados financieros </w:t>
      </w:r>
      <w:proofErr w:type="spellStart"/>
      <w:r w:rsidRPr="00075A9C">
        <w:rPr>
          <w:rFonts w:ascii="Arial" w:eastAsia="Times New Roman" w:hAnsi="Arial" w:cs="Arial"/>
          <w:i/>
          <w:lang w:eastAsia="es-ES_tradnl"/>
        </w:rPr>
        <w:t>año</w:t>
      </w:r>
      <w:proofErr w:type="spellEnd"/>
      <w:r w:rsidRPr="00075A9C">
        <w:rPr>
          <w:rFonts w:ascii="Arial" w:eastAsia="Times New Roman" w:hAnsi="Arial" w:cs="Arial"/>
          <w:i/>
          <w:lang w:eastAsia="es-ES_tradnl"/>
        </w:rPr>
        <w:t xml:space="preserve"> 20</w:t>
      </w:r>
      <w:r w:rsidR="00F6492F">
        <w:rPr>
          <w:rFonts w:ascii="Arial" w:eastAsia="Times New Roman" w:hAnsi="Arial" w:cs="Arial"/>
          <w:i/>
          <w:lang w:eastAsia="es-ES_tradnl"/>
        </w:rPr>
        <w:t>19</w:t>
      </w:r>
    </w:p>
    <w:p w14:paraId="0A3BFA62" w14:textId="6012C00A" w:rsidR="00B144D6" w:rsidRPr="00075A9C" w:rsidRDefault="00B144D6" w:rsidP="00B144D6">
      <w:pPr>
        <w:numPr>
          <w:ilvl w:val="0"/>
          <w:numId w:val="6"/>
        </w:numPr>
        <w:spacing w:before="100" w:beforeAutospacing="1" w:after="100" w:afterAutospacing="1" w:line="240" w:lineRule="auto"/>
        <w:jc w:val="both"/>
        <w:rPr>
          <w:rFonts w:ascii="Arial" w:eastAsia="Times New Roman" w:hAnsi="Arial" w:cs="Arial"/>
          <w:i/>
          <w:lang w:eastAsia="es-ES_tradnl"/>
        </w:rPr>
      </w:pPr>
      <w:r w:rsidRPr="00075A9C">
        <w:rPr>
          <w:rFonts w:ascii="Arial" w:eastAsia="Times New Roman" w:hAnsi="Arial" w:cs="Arial"/>
          <w:i/>
          <w:lang w:eastAsia="es-ES_tradnl"/>
        </w:rPr>
        <w:t xml:space="preserve">certificado de los estados financieros suscritos por el Representante Legal y Contador, con el </w:t>
      </w:r>
      <w:r w:rsidR="00E10AF3" w:rsidRPr="00075A9C">
        <w:rPr>
          <w:rFonts w:ascii="Arial" w:eastAsia="Times New Roman" w:hAnsi="Arial" w:cs="Arial"/>
          <w:i/>
          <w:lang w:eastAsia="es-ES_tradnl"/>
        </w:rPr>
        <w:t>número</w:t>
      </w:r>
      <w:r w:rsidRPr="00075A9C">
        <w:rPr>
          <w:rFonts w:ascii="Arial" w:eastAsia="Times New Roman" w:hAnsi="Arial" w:cs="Arial"/>
          <w:i/>
          <w:lang w:eastAsia="es-ES_tradnl"/>
        </w:rPr>
        <w:t xml:space="preserve"> del documento de identidad y la </w:t>
      </w:r>
      <w:r w:rsidR="00E10AF3" w:rsidRPr="00075A9C">
        <w:rPr>
          <w:rFonts w:ascii="Arial" w:eastAsia="Times New Roman" w:hAnsi="Arial" w:cs="Arial"/>
          <w:i/>
          <w:lang w:eastAsia="es-ES_tradnl"/>
        </w:rPr>
        <w:t>indicación</w:t>
      </w:r>
      <w:r w:rsidRPr="00075A9C">
        <w:rPr>
          <w:rFonts w:ascii="Arial" w:eastAsia="Times New Roman" w:hAnsi="Arial" w:cs="Arial"/>
          <w:i/>
          <w:lang w:eastAsia="es-ES_tradnl"/>
        </w:rPr>
        <w:t xml:space="preserve"> del </w:t>
      </w:r>
      <w:r w:rsidR="00E10AF3" w:rsidRPr="00075A9C">
        <w:rPr>
          <w:rFonts w:ascii="Arial" w:eastAsia="Times New Roman" w:hAnsi="Arial" w:cs="Arial"/>
          <w:i/>
          <w:lang w:eastAsia="es-ES_tradnl"/>
        </w:rPr>
        <w:t>número</w:t>
      </w:r>
      <w:r w:rsidRPr="00075A9C">
        <w:rPr>
          <w:rFonts w:ascii="Arial" w:eastAsia="Times New Roman" w:hAnsi="Arial" w:cs="Arial"/>
          <w:i/>
          <w:lang w:eastAsia="es-ES_tradnl"/>
        </w:rPr>
        <w:t xml:space="preserve"> de tarjeta profesional para el caso de los contadores. </w:t>
      </w:r>
    </w:p>
    <w:p w14:paraId="3A0134A1" w14:textId="3DDA3A23" w:rsidR="00B144D6" w:rsidRPr="00075A9C" w:rsidRDefault="00B144D6" w:rsidP="00E10AF3">
      <w:pPr>
        <w:numPr>
          <w:ilvl w:val="0"/>
          <w:numId w:val="6"/>
        </w:numPr>
        <w:spacing w:before="100" w:beforeAutospacing="1" w:after="0" w:line="240" w:lineRule="auto"/>
        <w:jc w:val="both"/>
        <w:rPr>
          <w:rFonts w:ascii="Arial" w:eastAsia="Times New Roman" w:hAnsi="Arial" w:cs="Arial"/>
          <w:i/>
          <w:lang w:eastAsia="es-ES_tradnl"/>
        </w:rPr>
      </w:pPr>
      <w:r w:rsidRPr="00075A9C">
        <w:rPr>
          <w:rFonts w:ascii="Arial" w:eastAsia="Times New Roman" w:hAnsi="Arial" w:cs="Arial"/>
          <w:i/>
          <w:lang w:eastAsia="es-ES_tradnl"/>
        </w:rPr>
        <w:t xml:space="preserve">Dictamen del Revisor Fiscal (cuando aplique) donde indiquen el documento de identidad y el </w:t>
      </w:r>
      <w:r w:rsidR="00E10AF3" w:rsidRPr="00075A9C">
        <w:rPr>
          <w:rFonts w:ascii="Arial" w:eastAsia="Times New Roman" w:hAnsi="Arial" w:cs="Arial"/>
          <w:i/>
          <w:lang w:eastAsia="es-ES_tradnl"/>
        </w:rPr>
        <w:t>número</w:t>
      </w:r>
      <w:r w:rsidRPr="00075A9C">
        <w:rPr>
          <w:rFonts w:ascii="Arial" w:eastAsia="Times New Roman" w:hAnsi="Arial" w:cs="Arial"/>
          <w:i/>
          <w:lang w:eastAsia="es-ES_tradnl"/>
        </w:rPr>
        <w:t xml:space="preserve"> de tarjeta profesional del Contador </w:t>
      </w:r>
      <w:r w:rsidR="00E10AF3" w:rsidRPr="00075A9C">
        <w:rPr>
          <w:rFonts w:ascii="Arial" w:eastAsia="Times New Roman" w:hAnsi="Arial" w:cs="Arial"/>
          <w:i/>
          <w:lang w:eastAsia="es-ES_tradnl"/>
        </w:rPr>
        <w:t>Público</w:t>
      </w:r>
      <w:r w:rsidRPr="00075A9C">
        <w:rPr>
          <w:rFonts w:ascii="Arial" w:eastAsia="Times New Roman" w:hAnsi="Arial" w:cs="Arial"/>
          <w:i/>
          <w:lang w:eastAsia="es-ES_tradnl"/>
        </w:rPr>
        <w:t xml:space="preserve">. Si por estatutos, el oferente no está obligado a tener Revisor Fiscal, anexar estatutos. </w:t>
      </w:r>
    </w:p>
    <w:p w14:paraId="3B918402" w14:textId="77777777" w:rsidR="00E10AF3" w:rsidRDefault="00B144D6" w:rsidP="00E10AF3">
      <w:pPr>
        <w:numPr>
          <w:ilvl w:val="0"/>
          <w:numId w:val="6"/>
        </w:numPr>
        <w:spacing w:before="100" w:beforeAutospacing="1" w:after="0" w:line="240" w:lineRule="auto"/>
        <w:jc w:val="both"/>
        <w:rPr>
          <w:rFonts w:ascii="Arial" w:eastAsia="Times New Roman" w:hAnsi="Arial" w:cs="Arial"/>
          <w:i/>
          <w:lang w:eastAsia="es-ES_tradnl"/>
        </w:rPr>
      </w:pPr>
      <w:r w:rsidRPr="00075A9C">
        <w:rPr>
          <w:rFonts w:ascii="Arial" w:eastAsia="Times New Roman" w:hAnsi="Arial" w:cs="Arial"/>
          <w:i/>
          <w:lang w:eastAsia="es-ES_tradnl"/>
        </w:rPr>
        <w:t xml:space="preserve">Certificados vigentes expedidos por la Junta Central de Contadores del Contador que prepara y suscribe los Estados Financieros y del Revisor Fiscal, si el oferente está obligado a tenerlo o del Contador </w:t>
      </w:r>
      <w:r w:rsidR="00E10AF3" w:rsidRPr="00075A9C">
        <w:rPr>
          <w:rFonts w:ascii="Arial" w:eastAsia="Times New Roman" w:hAnsi="Arial" w:cs="Arial"/>
          <w:i/>
          <w:lang w:eastAsia="es-ES_tradnl"/>
        </w:rPr>
        <w:t>Público</w:t>
      </w:r>
      <w:r w:rsidRPr="00075A9C">
        <w:rPr>
          <w:rFonts w:ascii="Arial" w:eastAsia="Times New Roman" w:hAnsi="Arial" w:cs="Arial"/>
          <w:i/>
          <w:lang w:eastAsia="es-ES_tradnl"/>
        </w:rPr>
        <w:t xml:space="preserve"> independiente; con vigencia no superior a noventa (90) </w:t>
      </w:r>
      <w:r w:rsidR="00E10AF3" w:rsidRPr="00075A9C">
        <w:rPr>
          <w:rFonts w:ascii="Arial" w:eastAsia="Times New Roman" w:hAnsi="Arial" w:cs="Arial"/>
          <w:i/>
          <w:lang w:eastAsia="es-ES_tradnl"/>
        </w:rPr>
        <w:t>días</w:t>
      </w:r>
      <w:r w:rsidRPr="00075A9C">
        <w:rPr>
          <w:rFonts w:ascii="Arial" w:eastAsia="Times New Roman" w:hAnsi="Arial" w:cs="Arial"/>
          <w:i/>
          <w:lang w:eastAsia="es-ES_tradnl"/>
        </w:rPr>
        <w:t xml:space="preserve"> calendario al momento del cierre de la </w:t>
      </w:r>
      <w:r w:rsidR="00E10AF3" w:rsidRPr="00075A9C">
        <w:rPr>
          <w:rFonts w:ascii="Arial" w:eastAsia="Times New Roman" w:hAnsi="Arial" w:cs="Arial"/>
          <w:i/>
          <w:lang w:eastAsia="es-ES_tradnl"/>
        </w:rPr>
        <w:t>invitación</w:t>
      </w:r>
      <w:r w:rsidRPr="00075A9C">
        <w:rPr>
          <w:rFonts w:ascii="Arial" w:eastAsia="Times New Roman" w:hAnsi="Arial" w:cs="Arial"/>
          <w:i/>
          <w:lang w:eastAsia="es-ES_tradnl"/>
        </w:rPr>
        <w:t xml:space="preserve"> </w:t>
      </w:r>
      <w:r w:rsidR="00E10AF3" w:rsidRPr="00075A9C">
        <w:rPr>
          <w:rFonts w:ascii="Arial" w:eastAsia="Times New Roman" w:hAnsi="Arial" w:cs="Arial"/>
          <w:i/>
          <w:lang w:eastAsia="es-ES_tradnl"/>
        </w:rPr>
        <w:t>pública</w:t>
      </w:r>
      <w:r w:rsidRPr="00075A9C">
        <w:rPr>
          <w:rFonts w:ascii="Arial" w:eastAsia="Times New Roman" w:hAnsi="Arial" w:cs="Arial"/>
          <w:i/>
          <w:lang w:eastAsia="es-ES_tradnl"/>
        </w:rPr>
        <w:t xml:space="preserve">. </w:t>
      </w:r>
    </w:p>
    <w:p w14:paraId="2AFA4383" w14:textId="77777777" w:rsidR="00E10AF3" w:rsidRDefault="00B144D6" w:rsidP="00E10AF3">
      <w:pPr>
        <w:numPr>
          <w:ilvl w:val="0"/>
          <w:numId w:val="6"/>
        </w:numPr>
        <w:spacing w:before="100" w:beforeAutospacing="1" w:after="0" w:line="240" w:lineRule="auto"/>
        <w:jc w:val="both"/>
        <w:rPr>
          <w:rFonts w:ascii="Arial" w:eastAsia="Times New Roman" w:hAnsi="Arial" w:cs="Arial"/>
          <w:i/>
          <w:lang w:eastAsia="es-ES_tradnl"/>
        </w:rPr>
      </w:pPr>
      <w:r w:rsidRPr="00E10AF3">
        <w:rPr>
          <w:rFonts w:ascii="Arial" w:eastAsia="Times New Roman" w:hAnsi="Arial" w:cs="Arial"/>
          <w:i/>
          <w:lang w:eastAsia="es-ES_tradnl"/>
        </w:rPr>
        <w:t xml:space="preserve">Fotocopia de las tarjetas profesionales del Contador que prepara y suscribe los Estados Financieros y del Revisor Fiscal, si el oferente está obligado a tenerlo o del Contador </w:t>
      </w:r>
      <w:r w:rsidR="00E10AF3" w:rsidRPr="00E10AF3">
        <w:rPr>
          <w:rFonts w:ascii="Arial" w:eastAsia="Times New Roman" w:hAnsi="Arial" w:cs="Arial"/>
          <w:i/>
          <w:lang w:eastAsia="es-ES_tradnl"/>
        </w:rPr>
        <w:t>Público</w:t>
      </w:r>
      <w:r w:rsidRPr="00E10AF3">
        <w:rPr>
          <w:rFonts w:ascii="Arial" w:eastAsia="Times New Roman" w:hAnsi="Arial" w:cs="Arial"/>
          <w:i/>
          <w:lang w:eastAsia="es-ES_tradnl"/>
        </w:rPr>
        <w:t xml:space="preserve"> independiente. Si por estatutos, el oferente no está obligado a tener Revisor Fiscal, anexar estatutos. </w:t>
      </w:r>
    </w:p>
    <w:p w14:paraId="055D03C7" w14:textId="6EBEDB91" w:rsidR="00B144D6" w:rsidRPr="00E10AF3" w:rsidRDefault="00B144D6" w:rsidP="00E10AF3">
      <w:pPr>
        <w:numPr>
          <w:ilvl w:val="0"/>
          <w:numId w:val="6"/>
        </w:numPr>
        <w:spacing w:before="100" w:beforeAutospacing="1" w:after="0" w:line="240" w:lineRule="auto"/>
        <w:jc w:val="both"/>
        <w:rPr>
          <w:rFonts w:ascii="Arial" w:eastAsia="Times New Roman" w:hAnsi="Arial" w:cs="Arial"/>
          <w:i/>
          <w:lang w:eastAsia="es-ES_tradnl"/>
        </w:rPr>
      </w:pPr>
      <w:r w:rsidRPr="00E10AF3">
        <w:rPr>
          <w:rFonts w:ascii="Arial" w:eastAsia="Times New Roman" w:hAnsi="Arial" w:cs="Arial"/>
          <w:i/>
          <w:lang w:eastAsia="es-ES_tradnl"/>
        </w:rPr>
        <w:t xml:space="preserve">Acta de Asamblea del </w:t>
      </w:r>
      <w:r w:rsidR="00E10AF3" w:rsidRPr="00E10AF3">
        <w:rPr>
          <w:rFonts w:ascii="Arial" w:eastAsia="Times New Roman" w:hAnsi="Arial" w:cs="Arial"/>
          <w:i/>
          <w:lang w:eastAsia="es-ES_tradnl"/>
        </w:rPr>
        <w:t>máximo</w:t>
      </w:r>
      <w:r w:rsidRPr="00E10AF3">
        <w:rPr>
          <w:rFonts w:ascii="Arial" w:eastAsia="Times New Roman" w:hAnsi="Arial" w:cs="Arial"/>
          <w:i/>
          <w:lang w:eastAsia="es-ES_tradnl"/>
        </w:rPr>
        <w:t xml:space="preserve"> </w:t>
      </w:r>
      <w:r w:rsidR="00E10AF3" w:rsidRPr="00E10AF3">
        <w:rPr>
          <w:rFonts w:ascii="Arial" w:eastAsia="Times New Roman" w:hAnsi="Arial" w:cs="Arial"/>
          <w:i/>
          <w:lang w:eastAsia="es-ES_tradnl"/>
        </w:rPr>
        <w:t>órgano</w:t>
      </w:r>
      <w:r w:rsidRPr="00E10AF3">
        <w:rPr>
          <w:rFonts w:ascii="Arial" w:eastAsia="Times New Roman" w:hAnsi="Arial" w:cs="Arial"/>
          <w:i/>
          <w:lang w:eastAsia="es-ES_tradnl"/>
        </w:rPr>
        <w:t xml:space="preserve"> administrativo, donde se aprueban los estados financieros definitivos. </w:t>
      </w:r>
    </w:p>
    <w:p w14:paraId="5C66A3D0" w14:textId="759B7B19" w:rsidR="00B144D6" w:rsidRDefault="00B144D6" w:rsidP="00E10AF3">
      <w:pPr>
        <w:jc w:val="both"/>
        <w:rPr>
          <w:rFonts w:ascii="Arial" w:hAnsi="Arial" w:cs="Arial"/>
        </w:rPr>
      </w:pPr>
    </w:p>
    <w:p w14:paraId="68CE71CE" w14:textId="169BF839" w:rsidR="00765E6A" w:rsidRPr="00765E6A" w:rsidRDefault="00765E6A" w:rsidP="00E10AF3">
      <w:pPr>
        <w:jc w:val="both"/>
        <w:rPr>
          <w:rFonts w:ascii="Arial" w:hAnsi="Arial" w:cs="Arial"/>
          <w:b/>
        </w:rPr>
      </w:pPr>
      <w:r w:rsidRPr="00765E6A">
        <w:rPr>
          <w:rFonts w:ascii="Arial" w:hAnsi="Arial" w:cs="Arial"/>
          <w:b/>
        </w:rPr>
        <w:t xml:space="preserve">En caso de </w:t>
      </w:r>
      <w:r w:rsidR="00F6492F">
        <w:rPr>
          <w:rFonts w:ascii="Arial" w:hAnsi="Arial" w:cs="Arial"/>
          <w:b/>
        </w:rPr>
        <w:t>contar con</w:t>
      </w:r>
      <w:r w:rsidRPr="00765E6A">
        <w:rPr>
          <w:rFonts w:ascii="Arial" w:hAnsi="Arial" w:cs="Arial"/>
          <w:b/>
        </w:rPr>
        <w:t xml:space="preserve"> información financiera </w:t>
      </w:r>
      <w:r w:rsidR="00F6492F">
        <w:rPr>
          <w:rFonts w:ascii="Arial" w:hAnsi="Arial" w:cs="Arial"/>
          <w:b/>
        </w:rPr>
        <w:t xml:space="preserve">ya generada </w:t>
      </w:r>
      <w:r w:rsidRPr="00765E6A">
        <w:rPr>
          <w:rFonts w:ascii="Arial" w:hAnsi="Arial" w:cs="Arial"/>
          <w:b/>
        </w:rPr>
        <w:t xml:space="preserve">con corte 2020, deberá acreditarlo y aportar la documentación correspondiente </w:t>
      </w:r>
      <w:r w:rsidR="00F6492F">
        <w:rPr>
          <w:rFonts w:ascii="Arial" w:hAnsi="Arial" w:cs="Arial"/>
          <w:b/>
        </w:rPr>
        <w:t>al periodo comparativo 2019-2020</w:t>
      </w:r>
      <w:r w:rsidRPr="00765E6A">
        <w:rPr>
          <w:rFonts w:ascii="Arial" w:hAnsi="Arial" w:cs="Arial"/>
          <w:b/>
        </w:rPr>
        <w:t>.</w:t>
      </w:r>
    </w:p>
    <w:p w14:paraId="5F2D8FE9" w14:textId="77777777" w:rsidR="00765E6A" w:rsidRPr="00075A9C" w:rsidRDefault="00765E6A" w:rsidP="00E10AF3">
      <w:pPr>
        <w:jc w:val="both"/>
        <w:rPr>
          <w:rFonts w:ascii="Arial" w:hAnsi="Arial" w:cs="Arial"/>
        </w:rPr>
      </w:pPr>
    </w:p>
    <w:p w14:paraId="68A73714" w14:textId="01FEE102" w:rsidR="00B144D6" w:rsidRPr="0073343F" w:rsidRDefault="00B144D6" w:rsidP="00D61478">
      <w:pPr>
        <w:pStyle w:val="Prrafodelista"/>
        <w:numPr>
          <w:ilvl w:val="2"/>
          <w:numId w:val="12"/>
        </w:numPr>
        <w:jc w:val="both"/>
        <w:rPr>
          <w:rFonts w:ascii="Arial" w:hAnsi="Arial" w:cs="Arial"/>
          <w:b/>
        </w:rPr>
      </w:pPr>
      <w:r w:rsidRPr="0073343F">
        <w:rPr>
          <w:rFonts w:ascii="Arial" w:hAnsi="Arial" w:cs="Arial"/>
          <w:b/>
        </w:rPr>
        <w:t>INDICADORES DE CAPACIDAD FINANCIERA</w:t>
      </w:r>
    </w:p>
    <w:p w14:paraId="63B812A7" w14:textId="77777777" w:rsidR="00AB7173" w:rsidRPr="00075A9C" w:rsidRDefault="00AB7173" w:rsidP="00AB7173">
      <w:pPr>
        <w:pStyle w:val="NormalWeb"/>
        <w:jc w:val="both"/>
        <w:rPr>
          <w:rFonts w:ascii="Arial" w:hAnsi="Arial" w:cs="Arial"/>
          <w:sz w:val="22"/>
          <w:szCs w:val="22"/>
        </w:rPr>
      </w:pPr>
      <w:r w:rsidRPr="00075A9C">
        <w:rPr>
          <w:rFonts w:ascii="Arial" w:hAnsi="Arial" w:cs="Arial"/>
          <w:sz w:val="22"/>
          <w:szCs w:val="22"/>
        </w:rPr>
        <w:t>Serán objeto de verificación los indicadores</w:t>
      </w:r>
      <w:r>
        <w:rPr>
          <w:rFonts w:ascii="Arial" w:hAnsi="Arial" w:cs="Arial"/>
          <w:sz w:val="22"/>
          <w:szCs w:val="22"/>
        </w:rPr>
        <w:t xml:space="preserve"> de </w:t>
      </w:r>
      <w:r w:rsidRPr="00BD3BFC">
        <w:rPr>
          <w:rFonts w:ascii="Arial" w:hAnsi="Arial" w:cs="Arial"/>
          <w:b/>
          <w:bCs/>
          <w:sz w:val="22"/>
          <w:szCs w:val="22"/>
        </w:rPr>
        <w:t>capacidad financiera</w:t>
      </w:r>
      <w:r>
        <w:rPr>
          <w:rFonts w:ascii="Arial" w:hAnsi="Arial" w:cs="Arial"/>
          <w:b/>
          <w:bCs/>
          <w:sz w:val="22"/>
          <w:szCs w:val="22"/>
        </w:rPr>
        <w:t xml:space="preserve">, </w:t>
      </w:r>
      <w:r w:rsidRPr="00381A41">
        <w:rPr>
          <w:rFonts w:ascii="Arial" w:hAnsi="Arial" w:cs="Arial"/>
          <w:sz w:val="22"/>
          <w:szCs w:val="22"/>
        </w:rPr>
        <w:t xml:space="preserve">entendiéndose como aquellos </w:t>
      </w:r>
      <w:proofErr w:type="gramStart"/>
      <w:r w:rsidRPr="00381A41">
        <w:rPr>
          <w:rFonts w:ascii="Arial" w:hAnsi="Arial" w:cs="Arial"/>
          <w:sz w:val="22"/>
          <w:szCs w:val="22"/>
        </w:rPr>
        <w:t>que  buscan</w:t>
      </w:r>
      <w:proofErr w:type="gramEnd"/>
      <w:r w:rsidRPr="00381A41">
        <w:rPr>
          <w:rFonts w:ascii="Arial" w:hAnsi="Arial" w:cs="Arial"/>
          <w:sz w:val="22"/>
          <w:szCs w:val="22"/>
        </w:rPr>
        <w:t xml:space="preserve"> establecer unas condiciones mínimas que reflejan la salud financiera de los proponentes a través de su liquidez y endeudamiento. Estas</w:t>
      </w:r>
      <w:r w:rsidRPr="00BD3BFC">
        <w:rPr>
          <w:rFonts w:ascii="Arial" w:hAnsi="Arial" w:cs="Arial"/>
          <w:sz w:val="22"/>
          <w:szCs w:val="22"/>
        </w:rPr>
        <w:t xml:space="preserve"> condiciones muestran la aptitud del proponente para cumplir oportuna y cabalmente el objeto del contrato.:</w:t>
      </w:r>
      <w:r w:rsidRPr="00075A9C">
        <w:rPr>
          <w:rFonts w:ascii="Arial" w:hAnsi="Arial" w:cs="Arial"/>
          <w:sz w:val="22"/>
          <w:szCs w:val="22"/>
        </w:rPr>
        <w:t xml:space="preserve"> </w:t>
      </w:r>
    </w:p>
    <w:p w14:paraId="27B07227" w14:textId="77777777" w:rsidR="00AB7173" w:rsidRDefault="00AB7173" w:rsidP="00AB7173">
      <w:pPr>
        <w:pStyle w:val="NormalWeb"/>
        <w:numPr>
          <w:ilvl w:val="0"/>
          <w:numId w:val="18"/>
        </w:numPr>
        <w:jc w:val="both"/>
        <w:rPr>
          <w:rFonts w:ascii="Arial" w:hAnsi="Arial" w:cs="Arial"/>
          <w:sz w:val="22"/>
          <w:szCs w:val="22"/>
        </w:rPr>
      </w:pPr>
      <w:r w:rsidRPr="00BD3BFC">
        <w:rPr>
          <w:rFonts w:ascii="Arial" w:hAnsi="Arial" w:cs="Arial"/>
          <w:b/>
          <w:bCs/>
          <w:sz w:val="22"/>
          <w:szCs w:val="22"/>
        </w:rPr>
        <w:t>Indicador de liquidez</w:t>
      </w:r>
      <w:r w:rsidRPr="00BD3BFC">
        <w:rPr>
          <w:rFonts w:ascii="Arial" w:hAnsi="Arial" w:cs="Arial"/>
          <w:sz w:val="22"/>
          <w:szCs w:val="22"/>
        </w:rPr>
        <w:t xml:space="preserve">: </w:t>
      </w:r>
      <w:r w:rsidRPr="00BD3BFC">
        <w:rPr>
          <w:rFonts w:ascii="Arial" w:hAnsi="Arial" w:cs="Arial"/>
          <w:b/>
          <w:bCs/>
          <w:sz w:val="22"/>
          <w:szCs w:val="22"/>
        </w:rPr>
        <w:t>(Activo Corriente / pasivo corriente)</w:t>
      </w:r>
      <w:r w:rsidRPr="00BD3BFC">
        <w:rPr>
          <w:rFonts w:ascii="Arial" w:hAnsi="Arial" w:cs="Arial"/>
          <w:sz w:val="22"/>
          <w:szCs w:val="22"/>
        </w:rPr>
        <w:t xml:space="preserve"> Es la capacidad financiera que tiene el proponente para cubrir las obligaciones a corto plazo con terceros, mediante la conversión en efectivo de sus bienes o derechos que son a corto plazo (Activo Corriente) </w:t>
      </w:r>
    </w:p>
    <w:p w14:paraId="371801B5" w14:textId="77777777" w:rsidR="00AB7173" w:rsidRDefault="00AB7173" w:rsidP="00AB7173">
      <w:pPr>
        <w:pStyle w:val="NormalWeb"/>
        <w:numPr>
          <w:ilvl w:val="0"/>
          <w:numId w:val="18"/>
        </w:numPr>
        <w:jc w:val="both"/>
        <w:rPr>
          <w:rFonts w:ascii="Arial" w:hAnsi="Arial" w:cs="Arial"/>
          <w:sz w:val="22"/>
          <w:szCs w:val="22"/>
        </w:rPr>
      </w:pPr>
      <w:r w:rsidRPr="00BD3BFC">
        <w:rPr>
          <w:rFonts w:ascii="Arial" w:hAnsi="Arial" w:cs="Arial"/>
          <w:b/>
          <w:bCs/>
          <w:sz w:val="22"/>
          <w:szCs w:val="22"/>
        </w:rPr>
        <w:t>Nivel de endeudamiento</w:t>
      </w:r>
      <w:r w:rsidRPr="00BD3BFC">
        <w:rPr>
          <w:rFonts w:ascii="Arial" w:hAnsi="Arial" w:cs="Arial"/>
          <w:sz w:val="22"/>
          <w:szCs w:val="22"/>
        </w:rPr>
        <w:t xml:space="preserve">: </w:t>
      </w:r>
      <w:r w:rsidRPr="00BD3BFC">
        <w:rPr>
          <w:rFonts w:ascii="Arial" w:hAnsi="Arial" w:cs="Arial"/>
          <w:b/>
          <w:bCs/>
          <w:sz w:val="22"/>
          <w:szCs w:val="22"/>
        </w:rPr>
        <w:t>(Pasivo Total / Activo Total)</w:t>
      </w:r>
      <w:r w:rsidRPr="00BD3BFC">
        <w:rPr>
          <w:rFonts w:ascii="Arial" w:hAnsi="Arial" w:cs="Arial"/>
          <w:sz w:val="22"/>
          <w:szCs w:val="22"/>
        </w:rPr>
        <w:t xml:space="preserve">, Es el Porcentaje de obligaciones con terceros que tiene el proponente. </w:t>
      </w:r>
    </w:p>
    <w:p w14:paraId="2F0657CB" w14:textId="77777777" w:rsidR="00AB7173" w:rsidRPr="00BD3BFC" w:rsidRDefault="00AB7173" w:rsidP="00AB7173">
      <w:pPr>
        <w:pStyle w:val="NormalWeb"/>
        <w:numPr>
          <w:ilvl w:val="0"/>
          <w:numId w:val="18"/>
        </w:numPr>
        <w:jc w:val="both"/>
        <w:rPr>
          <w:rFonts w:ascii="Arial" w:hAnsi="Arial" w:cs="Arial"/>
          <w:i/>
          <w:iCs/>
          <w:sz w:val="22"/>
          <w:szCs w:val="22"/>
        </w:rPr>
      </w:pPr>
      <w:r w:rsidRPr="00BD3BFC">
        <w:rPr>
          <w:rFonts w:ascii="Arial" w:hAnsi="Arial" w:cs="Arial"/>
          <w:b/>
          <w:bCs/>
          <w:sz w:val="22"/>
          <w:szCs w:val="22"/>
        </w:rPr>
        <w:t xml:space="preserve">Razón de Cobertura de Intereses: (Utilidad Operacional / Gastos de Intereses), </w:t>
      </w:r>
      <w:r w:rsidRPr="00BD3BFC">
        <w:rPr>
          <w:rFonts w:ascii="Arial" w:hAnsi="Arial" w:cs="Arial"/>
          <w:sz w:val="22"/>
          <w:szCs w:val="22"/>
        </w:rPr>
        <w:t>el cual refleja la capacidad del proponente de cumplir con sus obligaciones financieras. A mayor cobertura de intereses, menor es la probabilidad de que el proponente incumpla sus obligaciones financieras.</w:t>
      </w:r>
    </w:p>
    <w:p w14:paraId="2162D4D3" w14:textId="77777777" w:rsidR="00AB7173" w:rsidRDefault="00AB7173" w:rsidP="00AB7173">
      <w:pPr>
        <w:pStyle w:val="NormalWeb"/>
        <w:ind w:left="720"/>
        <w:jc w:val="both"/>
        <w:rPr>
          <w:rFonts w:ascii="Arial" w:hAnsi="Arial" w:cs="Arial"/>
          <w:i/>
          <w:iCs/>
          <w:sz w:val="22"/>
          <w:szCs w:val="22"/>
        </w:rPr>
      </w:pPr>
      <w:r w:rsidRPr="00BD3BFC">
        <w:rPr>
          <w:rFonts w:ascii="Arial" w:hAnsi="Arial" w:cs="Arial"/>
          <w:b/>
          <w:bCs/>
          <w:sz w:val="22"/>
          <w:szCs w:val="22"/>
        </w:rPr>
        <w:t>Nota 1</w:t>
      </w:r>
      <w:r w:rsidRPr="00BD3BFC">
        <w:rPr>
          <w:rFonts w:ascii="Arial" w:hAnsi="Arial" w:cs="Arial"/>
          <w:sz w:val="22"/>
          <w:szCs w:val="22"/>
        </w:rPr>
        <w:t xml:space="preserve">: </w:t>
      </w:r>
      <w:r w:rsidRPr="00BD3BFC">
        <w:rPr>
          <w:rFonts w:ascii="Arial" w:hAnsi="Arial" w:cs="Arial"/>
          <w:i/>
          <w:iCs/>
          <w:sz w:val="22"/>
          <w:szCs w:val="22"/>
        </w:rPr>
        <w:t xml:space="preserve">Cuando el proponente cuente con un pasivo corriente igual a cero (0), por lo que el índice de liquidez resulta indefinido o indeterminado, se considera que el proponente  cumple con el indicador de liquidez en el rango más alto. </w:t>
      </w:r>
    </w:p>
    <w:p w14:paraId="678B6077" w14:textId="77777777" w:rsidR="00AB7173" w:rsidRDefault="00AB7173" w:rsidP="00AB7173">
      <w:pPr>
        <w:pStyle w:val="NormalWeb"/>
        <w:ind w:left="720"/>
        <w:jc w:val="both"/>
        <w:rPr>
          <w:rFonts w:ascii="Arial" w:hAnsi="Arial" w:cs="Arial"/>
          <w:i/>
          <w:iCs/>
          <w:sz w:val="22"/>
          <w:szCs w:val="22"/>
        </w:rPr>
      </w:pPr>
      <w:r w:rsidRPr="00BD3BFC">
        <w:rPr>
          <w:rFonts w:ascii="Arial" w:hAnsi="Arial" w:cs="Arial"/>
          <w:b/>
          <w:bCs/>
          <w:sz w:val="22"/>
          <w:szCs w:val="22"/>
        </w:rPr>
        <w:t xml:space="preserve">Nota </w:t>
      </w:r>
      <w:r>
        <w:rPr>
          <w:rFonts w:ascii="Arial" w:hAnsi="Arial" w:cs="Arial"/>
          <w:b/>
          <w:bCs/>
          <w:sz w:val="22"/>
          <w:szCs w:val="22"/>
        </w:rPr>
        <w:t>2</w:t>
      </w:r>
      <w:r w:rsidRPr="00BD3BFC">
        <w:rPr>
          <w:rFonts w:ascii="Arial" w:hAnsi="Arial" w:cs="Arial"/>
          <w:sz w:val="22"/>
          <w:szCs w:val="22"/>
        </w:rPr>
        <w:t xml:space="preserve">: </w:t>
      </w:r>
      <w:r w:rsidRPr="00BD3BFC">
        <w:rPr>
          <w:rFonts w:ascii="Arial" w:hAnsi="Arial" w:cs="Arial"/>
          <w:i/>
          <w:iCs/>
          <w:sz w:val="22"/>
          <w:szCs w:val="22"/>
        </w:rPr>
        <w:t>:</w:t>
      </w:r>
      <w:r>
        <w:rPr>
          <w:rFonts w:ascii="Arial" w:hAnsi="Arial" w:cs="Arial"/>
          <w:i/>
          <w:iCs/>
          <w:sz w:val="22"/>
          <w:szCs w:val="22"/>
        </w:rPr>
        <w:t xml:space="preserve"> C</w:t>
      </w:r>
      <w:r w:rsidRPr="00BD3BFC">
        <w:rPr>
          <w:rFonts w:ascii="Arial" w:hAnsi="Arial" w:cs="Arial"/>
          <w:i/>
          <w:iCs/>
          <w:sz w:val="22"/>
          <w:szCs w:val="22"/>
        </w:rPr>
        <w:t>uando la cuenta de gastos de intereses sea igual a cero ($0), debido a que el proponente no tiene obligaciones financieras, ocasionando que la Razón de Cobertura de Intereses resulte en indefinido o indeterminado, se considera que el proponente cumple con el indicador de Razón de Cobertura de Intereses..</w:t>
      </w:r>
      <w:r w:rsidRPr="00075A9C">
        <w:rPr>
          <w:rFonts w:ascii="Arial" w:hAnsi="Arial" w:cs="Arial"/>
          <w:i/>
          <w:iCs/>
          <w:sz w:val="22"/>
          <w:szCs w:val="22"/>
        </w:rPr>
        <w:t xml:space="preserve"> </w:t>
      </w:r>
    </w:p>
    <w:p w14:paraId="6900AFD0" w14:textId="77777777" w:rsidR="00AB7173" w:rsidRDefault="00AB7173" w:rsidP="00AB7173">
      <w:pPr>
        <w:pStyle w:val="NormalWeb"/>
        <w:jc w:val="both"/>
        <w:rPr>
          <w:rFonts w:ascii="Arial" w:hAnsi="Arial" w:cs="Arial"/>
          <w:sz w:val="22"/>
          <w:szCs w:val="22"/>
        </w:rPr>
      </w:pPr>
      <w:r>
        <w:rPr>
          <w:rFonts w:ascii="Arial" w:hAnsi="Arial" w:cs="Arial"/>
          <w:sz w:val="22"/>
          <w:szCs w:val="22"/>
        </w:rPr>
        <w:t xml:space="preserve">De igual manera serán objeto de verificación los indicadores de </w:t>
      </w:r>
      <w:r w:rsidRPr="00BD3BFC">
        <w:rPr>
          <w:rFonts w:ascii="Arial" w:hAnsi="Arial" w:cs="Arial"/>
          <w:b/>
          <w:bCs/>
          <w:sz w:val="22"/>
          <w:szCs w:val="22"/>
        </w:rPr>
        <w:t>capacidad organizacional</w:t>
      </w:r>
      <w:r>
        <w:rPr>
          <w:rFonts w:ascii="Arial" w:hAnsi="Arial" w:cs="Arial"/>
          <w:sz w:val="22"/>
          <w:szCs w:val="22"/>
        </w:rPr>
        <w:t xml:space="preserve">, entendiéndose por </w:t>
      </w:r>
      <w:r w:rsidRPr="00BD3BFC">
        <w:rPr>
          <w:rFonts w:ascii="Arial" w:hAnsi="Arial" w:cs="Arial"/>
          <w:sz w:val="22"/>
          <w:szCs w:val="22"/>
        </w:rPr>
        <w:t xml:space="preserve"> capacidad organizacional</w:t>
      </w:r>
      <w:r>
        <w:rPr>
          <w:rFonts w:ascii="Arial" w:hAnsi="Arial" w:cs="Arial"/>
          <w:sz w:val="22"/>
          <w:szCs w:val="22"/>
        </w:rPr>
        <w:t xml:space="preserve"> aquella que </w:t>
      </w:r>
      <w:r w:rsidRPr="00BD3BFC">
        <w:rPr>
          <w:rFonts w:ascii="Arial" w:hAnsi="Arial" w:cs="Arial"/>
          <w:sz w:val="22"/>
          <w:szCs w:val="22"/>
        </w:rPr>
        <w:t xml:space="preserve"> mide la aptitud de un proponente para cumplir oportuna y cabalmente el objeto del contrato en función de su organización interna</w:t>
      </w:r>
      <w:r>
        <w:rPr>
          <w:rFonts w:ascii="Arial" w:hAnsi="Arial" w:cs="Arial"/>
          <w:sz w:val="22"/>
          <w:szCs w:val="22"/>
        </w:rPr>
        <w:t>, en este sentido los indicadores a verificar son:</w:t>
      </w:r>
    </w:p>
    <w:p w14:paraId="5A659EB2" w14:textId="77777777" w:rsidR="00AB7173" w:rsidRDefault="00AB7173" w:rsidP="00AB7173">
      <w:pPr>
        <w:pStyle w:val="NormalWeb"/>
        <w:numPr>
          <w:ilvl w:val="0"/>
          <w:numId w:val="19"/>
        </w:numPr>
        <w:jc w:val="both"/>
        <w:rPr>
          <w:rFonts w:ascii="Arial" w:hAnsi="Arial" w:cs="Arial"/>
          <w:sz w:val="22"/>
          <w:szCs w:val="22"/>
        </w:rPr>
      </w:pPr>
      <w:r w:rsidRPr="00381A41">
        <w:rPr>
          <w:rFonts w:ascii="Arial" w:hAnsi="Arial" w:cs="Arial"/>
          <w:b/>
          <w:bCs/>
          <w:sz w:val="22"/>
          <w:szCs w:val="22"/>
        </w:rPr>
        <w:t xml:space="preserve">Rentabilidad sobre patrimonio: </w:t>
      </w:r>
      <w:r>
        <w:rPr>
          <w:rFonts w:ascii="Arial" w:hAnsi="Arial" w:cs="Arial"/>
          <w:b/>
          <w:bCs/>
          <w:sz w:val="22"/>
          <w:szCs w:val="22"/>
        </w:rPr>
        <w:t>(</w:t>
      </w:r>
      <w:r w:rsidRPr="00381A41">
        <w:rPr>
          <w:rFonts w:ascii="Arial" w:hAnsi="Arial" w:cs="Arial"/>
          <w:b/>
          <w:bCs/>
          <w:sz w:val="22"/>
          <w:szCs w:val="22"/>
        </w:rPr>
        <w:t>Utilidad Operacional / Patrimonio</w:t>
      </w:r>
      <w:r>
        <w:rPr>
          <w:rFonts w:ascii="Arial" w:hAnsi="Arial" w:cs="Arial"/>
          <w:b/>
          <w:bCs/>
          <w:sz w:val="22"/>
          <w:szCs w:val="22"/>
        </w:rPr>
        <w:t>)</w:t>
      </w:r>
      <w:r w:rsidRPr="00381A41">
        <w:rPr>
          <w:rFonts w:ascii="Arial" w:hAnsi="Arial" w:cs="Arial"/>
          <w:sz w:val="22"/>
          <w:szCs w:val="22"/>
        </w:rPr>
        <w:t>, el cual determina la rentabilidad del patrimonio del proponente, es decir, la capacidad de generación de utilidad operacional por cada peso invertido en el patrimonio. A mayor rentabilidad sobre el patrimonio, mayor es la rentabilidad de los accionistas y mejor la capacidad organizacional del proponente.</w:t>
      </w:r>
    </w:p>
    <w:p w14:paraId="0785EE3B" w14:textId="77777777" w:rsidR="00AB7173" w:rsidRDefault="00AB7173" w:rsidP="00AB7173">
      <w:pPr>
        <w:pStyle w:val="NormalWeb"/>
        <w:numPr>
          <w:ilvl w:val="0"/>
          <w:numId w:val="19"/>
        </w:numPr>
        <w:jc w:val="both"/>
        <w:rPr>
          <w:rFonts w:ascii="Arial" w:hAnsi="Arial" w:cs="Arial"/>
          <w:sz w:val="22"/>
          <w:szCs w:val="22"/>
        </w:rPr>
      </w:pPr>
      <w:r w:rsidRPr="00381A41">
        <w:rPr>
          <w:rFonts w:ascii="Arial" w:hAnsi="Arial" w:cs="Arial"/>
          <w:b/>
          <w:bCs/>
          <w:sz w:val="22"/>
          <w:szCs w:val="22"/>
        </w:rPr>
        <w:t xml:space="preserve">Rentabilidad sobre activos: </w:t>
      </w:r>
      <w:r>
        <w:rPr>
          <w:rFonts w:ascii="Arial" w:hAnsi="Arial" w:cs="Arial"/>
          <w:b/>
          <w:bCs/>
          <w:sz w:val="22"/>
          <w:szCs w:val="22"/>
        </w:rPr>
        <w:t>(</w:t>
      </w:r>
      <w:r w:rsidRPr="00381A41">
        <w:rPr>
          <w:rFonts w:ascii="Arial" w:hAnsi="Arial" w:cs="Arial"/>
          <w:b/>
          <w:bCs/>
          <w:sz w:val="22"/>
          <w:szCs w:val="22"/>
        </w:rPr>
        <w:t>Utilidad Operacional / Activo Total</w:t>
      </w:r>
      <w:r>
        <w:rPr>
          <w:rFonts w:ascii="Arial" w:hAnsi="Arial" w:cs="Arial"/>
          <w:b/>
          <w:bCs/>
          <w:sz w:val="22"/>
          <w:szCs w:val="22"/>
        </w:rPr>
        <w:t>)</w:t>
      </w:r>
      <w:r w:rsidRPr="00381A41">
        <w:rPr>
          <w:rFonts w:ascii="Arial" w:hAnsi="Arial" w:cs="Arial"/>
          <w:sz w:val="22"/>
          <w:szCs w:val="22"/>
        </w:rPr>
        <w:t>, el cual determina la rentabilidad de los activos del proponente, es decir, la capacidad de generación de utilidad operacional por cada peso invertido en el activo. A mayor rentabilidad sobre activos, mayor es la rentabilidad del negocio y mejor la capacidad organizacional del proponente. Este indicador debe ser siempre menor o igual que el de rentabilidad sobre patrimonio.</w:t>
      </w:r>
    </w:p>
    <w:p w14:paraId="3810FF90" w14:textId="2A4D7EDA" w:rsidR="00AB7173" w:rsidRPr="00381A41" w:rsidRDefault="00AB7173" w:rsidP="00AB7173">
      <w:pPr>
        <w:pStyle w:val="NormalWeb"/>
        <w:jc w:val="both"/>
        <w:rPr>
          <w:rFonts w:ascii="Arial" w:hAnsi="Arial" w:cs="Arial"/>
          <w:sz w:val="22"/>
          <w:szCs w:val="22"/>
        </w:rPr>
      </w:pPr>
      <w:r>
        <w:rPr>
          <w:rFonts w:ascii="Arial" w:hAnsi="Arial" w:cs="Arial"/>
          <w:sz w:val="22"/>
          <w:szCs w:val="22"/>
        </w:rPr>
        <w:t xml:space="preserve">Una vez determinados los indicadores que serán objeto de verificación por la entidad, es necesario definirlos cuantitativamente para ello la </w:t>
      </w:r>
      <w:r w:rsidRPr="00381A41">
        <w:rPr>
          <w:rFonts w:ascii="Arial" w:hAnsi="Arial" w:cs="Arial"/>
          <w:b/>
          <w:sz w:val="22"/>
          <w:szCs w:val="22"/>
        </w:rPr>
        <w:t>EMPRESA DE ACUEDUCTO, ALCANTARILLADO, ASEO Y ENERGÍA ELÉCTRICA DE URIBÍA S.A.S. E.S.P</w:t>
      </w:r>
      <w:r>
        <w:rPr>
          <w:rFonts w:ascii="Arial" w:hAnsi="Arial" w:cs="Arial"/>
          <w:sz w:val="22"/>
          <w:szCs w:val="22"/>
        </w:rPr>
        <w:t>, atendiendo a los</w:t>
      </w:r>
      <w:r w:rsidR="0044078C">
        <w:rPr>
          <w:rFonts w:ascii="Arial" w:hAnsi="Arial" w:cs="Arial"/>
          <w:sz w:val="22"/>
          <w:szCs w:val="22"/>
        </w:rPr>
        <w:t xml:space="preserve"> indicadores del sector y a la </w:t>
      </w:r>
      <w:r>
        <w:rPr>
          <w:rFonts w:ascii="Arial" w:hAnsi="Arial" w:cs="Arial"/>
          <w:sz w:val="22"/>
          <w:szCs w:val="22"/>
        </w:rPr>
        <w:t>actividad económica se permite solicitar como mínimo los siguientes, de acuerdo al área sobre la cual solicite registro:</w:t>
      </w:r>
    </w:p>
    <w:p w14:paraId="116F5924" w14:textId="77777777" w:rsidR="00AB7173" w:rsidRPr="00AB7173" w:rsidRDefault="00AB7173" w:rsidP="00AB7173">
      <w:pPr>
        <w:pStyle w:val="NormalWeb"/>
        <w:jc w:val="both"/>
        <w:rPr>
          <w:rFonts w:ascii="Arial" w:hAnsi="Arial" w:cs="Arial"/>
          <w:sz w:val="22"/>
          <w:szCs w:val="22"/>
        </w:rPr>
      </w:pPr>
      <w:r w:rsidRPr="00AB7173">
        <w:rPr>
          <w:rFonts w:ascii="Arial" w:hAnsi="Arial" w:cs="Arial"/>
          <w:sz w:val="22"/>
          <w:szCs w:val="22"/>
        </w:rPr>
        <w:t>Distribuidor exclusivo.</w:t>
      </w:r>
    </w:p>
    <w:tbl>
      <w:tblPr>
        <w:tblStyle w:val="Tablaconcuadrcula"/>
        <w:tblW w:w="0" w:type="auto"/>
        <w:jc w:val="center"/>
        <w:tblLook w:val="04A0" w:firstRow="1" w:lastRow="0" w:firstColumn="1" w:lastColumn="0" w:noHBand="0" w:noVBand="1"/>
      </w:tblPr>
      <w:tblGrid>
        <w:gridCol w:w="3493"/>
        <w:gridCol w:w="3685"/>
      </w:tblGrid>
      <w:tr w:rsidR="00AB7173" w:rsidRPr="004D30E5" w14:paraId="67E62515" w14:textId="77777777" w:rsidTr="00C814B2">
        <w:trPr>
          <w:jc w:val="center"/>
        </w:trPr>
        <w:tc>
          <w:tcPr>
            <w:tcW w:w="3493" w:type="dxa"/>
            <w:vAlign w:val="center"/>
          </w:tcPr>
          <w:p w14:paraId="77BB7605" w14:textId="77777777" w:rsidR="00AB7173" w:rsidRPr="004D30E5" w:rsidRDefault="00AB7173" w:rsidP="00C814B2">
            <w:pPr>
              <w:pStyle w:val="Sinespaciado"/>
              <w:ind w:right="51"/>
              <w:rPr>
                <w:rFonts w:ascii="Arial" w:eastAsia="Calibri" w:hAnsi="Arial" w:cs="Arial"/>
                <w:b/>
                <w:sz w:val="16"/>
                <w:szCs w:val="16"/>
                <w:lang w:val="es-CO"/>
              </w:rPr>
            </w:pPr>
            <w:r w:rsidRPr="004D30E5">
              <w:rPr>
                <w:rFonts w:ascii="Arial" w:eastAsia="Calibri" w:hAnsi="Arial" w:cs="Arial"/>
                <w:b/>
                <w:sz w:val="16"/>
                <w:szCs w:val="16"/>
                <w:lang w:val="es-CO"/>
              </w:rPr>
              <w:t>INDICE DE LIQUIDEZ</w:t>
            </w:r>
          </w:p>
        </w:tc>
        <w:tc>
          <w:tcPr>
            <w:tcW w:w="3685" w:type="dxa"/>
            <w:vAlign w:val="center"/>
          </w:tcPr>
          <w:p w14:paraId="6DAB83A4" w14:textId="61C46042" w:rsidR="00AB7173" w:rsidRPr="004D30E5" w:rsidRDefault="0044078C" w:rsidP="00C814B2">
            <w:pPr>
              <w:pStyle w:val="Sinespaciado"/>
              <w:ind w:right="51"/>
              <w:jc w:val="center"/>
              <w:rPr>
                <w:rFonts w:ascii="Arial" w:eastAsia="Calibri" w:hAnsi="Arial" w:cs="Arial"/>
                <w:b/>
                <w:sz w:val="16"/>
                <w:szCs w:val="16"/>
                <w:lang w:val="es-CO"/>
              </w:rPr>
            </w:pPr>
            <w:r>
              <w:rPr>
                <w:rFonts w:ascii="Arial" w:eastAsia="Calibri" w:hAnsi="Arial" w:cs="Arial"/>
                <w:b/>
                <w:sz w:val="16"/>
                <w:szCs w:val="16"/>
                <w:lang w:val="es-CO"/>
              </w:rPr>
              <w:t>MAYOR O IGUAL A 1.5</w:t>
            </w:r>
          </w:p>
        </w:tc>
      </w:tr>
      <w:tr w:rsidR="00AB7173" w:rsidRPr="004D30E5" w14:paraId="458EEBFD" w14:textId="77777777" w:rsidTr="00C814B2">
        <w:trPr>
          <w:jc w:val="center"/>
        </w:trPr>
        <w:tc>
          <w:tcPr>
            <w:tcW w:w="3493" w:type="dxa"/>
            <w:vAlign w:val="center"/>
          </w:tcPr>
          <w:p w14:paraId="0329963C" w14:textId="77777777" w:rsidR="00AB7173" w:rsidRPr="004D30E5" w:rsidRDefault="00AB7173" w:rsidP="00C814B2">
            <w:pPr>
              <w:pStyle w:val="Sinespaciado"/>
              <w:ind w:right="51"/>
              <w:rPr>
                <w:rFonts w:ascii="Arial" w:eastAsia="Calibri" w:hAnsi="Arial" w:cs="Arial"/>
                <w:b/>
                <w:sz w:val="16"/>
                <w:szCs w:val="16"/>
                <w:lang w:val="es-CO"/>
              </w:rPr>
            </w:pPr>
            <w:r w:rsidRPr="004D30E5">
              <w:rPr>
                <w:rFonts w:ascii="Arial" w:eastAsia="Calibri" w:hAnsi="Arial" w:cs="Arial"/>
                <w:b/>
                <w:sz w:val="16"/>
                <w:szCs w:val="16"/>
                <w:lang w:val="es-CO"/>
              </w:rPr>
              <w:t>INDICE DE ENDEUDAMIENTO</w:t>
            </w:r>
          </w:p>
        </w:tc>
        <w:tc>
          <w:tcPr>
            <w:tcW w:w="3685" w:type="dxa"/>
            <w:vAlign w:val="center"/>
          </w:tcPr>
          <w:p w14:paraId="6D753C15" w14:textId="571E7AE1" w:rsidR="00AB7173" w:rsidRPr="004D30E5" w:rsidRDefault="00AB7173" w:rsidP="00C814B2">
            <w:pPr>
              <w:pStyle w:val="Sinespaciado"/>
              <w:ind w:right="51"/>
              <w:jc w:val="center"/>
              <w:rPr>
                <w:rFonts w:ascii="Arial" w:eastAsia="Calibri" w:hAnsi="Arial" w:cs="Arial"/>
                <w:b/>
                <w:sz w:val="16"/>
                <w:szCs w:val="16"/>
                <w:lang w:val="es-CO"/>
              </w:rPr>
            </w:pPr>
            <w:r w:rsidRPr="004D30E5">
              <w:rPr>
                <w:rFonts w:ascii="Arial" w:eastAsia="Calibri" w:hAnsi="Arial" w:cs="Arial"/>
                <w:b/>
                <w:sz w:val="16"/>
                <w:szCs w:val="16"/>
                <w:lang w:val="es-CO"/>
              </w:rPr>
              <w:t>MENOR O IGUAL A 60%</w:t>
            </w:r>
          </w:p>
        </w:tc>
      </w:tr>
      <w:tr w:rsidR="00AB7173" w:rsidRPr="004D30E5" w14:paraId="6AA5E960" w14:textId="77777777" w:rsidTr="00C814B2">
        <w:trPr>
          <w:jc w:val="center"/>
        </w:trPr>
        <w:tc>
          <w:tcPr>
            <w:tcW w:w="3493" w:type="dxa"/>
            <w:vAlign w:val="center"/>
          </w:tcPr>
          <w:p w14:paraId="17002B25" w14:textId="77777777" w:rsidR="00AB7173" w:rsidRPr="004D30E5" w:rsidRDefault="00AB7173" w:rsidP="00C814B2">
            <w:pPr>
              <w:pStyle w:val="Sinespaciado"/>
              <w:ind w:right="51"/>
              <w:rPr>
                <w:rFonts w:ascii="Arial" w:eastAsia="Calibri" w:hAnsi="Arial" w:cs="Arial"/>
                <w:b/>
                <w:sz w:val="16"/>
                <w:szCs w:val="16"/>
                <w:lang w:val="es-CO"/>
              </w:rPr>
            </w:pPr>
            <w:r w:rsidRPr="004D30E5">
              <w:rPr>
                <w:rFonts w:ascii="Arial" w:eastAsia="Calibri" w:hAnsi="Arial" w:cs="Arial"/>
                <w:b/>
                <w:sz w:val="16"/>
                <w:szCs w:val="16"/>
                <w:lang w:val="es-CO"/>
              </w:rPr>
              <w:t>RAZON DE COBERTURA DE INTERES</w:t>
            </w:r>
          </w:p>
        </w:tc>
        <w:tc>
          <w:tcPr>
            <w:tcW w:w="3685" w:type="dxa"/>
            <w:vAlign w:val="center"/>
          </w:tcPr>
          <w:p w14:paraId="7C83E2EF" w14:textId="17157A3A" w:rsidR="00AB7173" w:rsidRPr="004D30E5" w:rsidRDefault="00AB7173" w:rsidP="00C814B2">
            <w:pPr>
              <w:pStyle w:val="Sinespaciado"/>
              <w:ind w:right="51"/>
              <w:jc w:val="center"/>
              <w:rPr>
                <w:rFonts w:ascii="Arial" w:eastAsia="Calibri" w:hAnsi="Arial" w:cs="Arial"/>
                <w:b/>
                <w:sz w:val="16"/>
                <w:szCs w:val="16"/>
                <w:lang w:val="es-CO"/>
              </w:rPr>
            </w:pPr>
            <w:r w:rsidRPr="004D30E5">
              <w:rPr>
                <w:rFonts w:ascii="Arial" w:eastAsia="Calibri" w:hAnsi="Arial" w:cs="Arial"/>
                <w:b/>
                <w:sz w:val="16"/>
                <w:szCs w:val="16"/>
                <w:lang w:val="es-CO"/>
              </w:rPr>
              <w:t>MAYOR O IGUAL A 1 o INDETERMINADO</w:t>
            </w:r>
          </w:p>
        </w:tc>
      </w:tr>
      <w:tr w:rsidR="00AB7173" w:rsidRPr="004D30E5" w14:paraId="3B84D02B" w14:textId="77777777" w:rsidTr="00C814B2">
        <w:trPr>
          <w:jc w:val="center"/>
        </w:trPr>
        <w:tc>
          <w:tcPr>
            <w:tcW w:w="3493" w:type="dxa"/>
            <w:vAlign w:val="center"/>
          </w:tcPr>
          <w:p w14:paraId="79F70022" w14:textId="77777777" w:rsidR="00AB7173" w:rsidRPr="004D30E5" w:rsidRDefault="00AB7173" w:rsidP="00C814B2">
            <w:pPr>
              <w:pStyle w:val="Sinespaciado"/>
              <w:ind w:right="51"/>
              <w:rPr>
                <w:rFonts w:ascii="Arial" w:eastAsia="Calibri" w:hAnsi="Arial" w:cs="Arial"/>
                <w:b/>
                <w:sz w:val="16"/>
                <w:szCs w:val="16"/>
                <w:lang w:val="es-CO"/>
              </w:rPr>
            </w:pPr>
            <w:r w:rsidRPr="004D30E5">
              <w:rPr>
                <w:rFonts w:ascii="Arial" w:hAnsi="Arial" w:cs="Arial"/>
                <w:b/>
                <w:bCs/>
                <w:sz w:val="16"/>
                <w:szCs w:val="16"/>
                <w:lang w:val="es-CO"/>
              </w:rPr>
              <w:t>RENTABILIDAD SOBRE PATRIMONIO</w:t>
            </w:r>
          </w:p>
        </w:tc>
        <w:tc>
          <w:tcPr>
            <w:tcW w:w="3685" w:type="dxa"/>
            <w:vAlign w:val="center"/>
          </w:tcPr>
          <w:p w14:paraId="13CD06A6" w14:textId="77777777" w:rsidR="00AB7173" w:rsidRPr="004D30E5" w:rsidRDefault="00AB7173" w:rsidP="00C814B2">
            <w:pPr>
              <w:pStyle w:val="Sinespaciado"/>
              <w:ind w:right="51"/>
              <w:jc w:val="center"/>
              <w:rPr>
                <w:rFonts w:ascii="Arial" w:eastAsia="Calibri" w:hAnsi="Arial" w:cs="Arial"/>
                <w:b/>
                <w:sz w:val="16"/>
                <w:szCs w:val="16"/>
                <w:lang w:val="es-CO"/>
              </w:rPr>
            </w:pPr>
            <w:r w:rsidRPr="004D30E5">
              <w:rPr>
                <w:rFonts w:ascii="Arial" w:eastAsia="Calibri" w:hAnsi="Arial" w:cs="Arial"/>
                <w:b/>
                <w:sz w:val="16"/>
                <w:szCs w:val="16"/>
                <w:lang w:val="es-CO"/>
              </w:rPr>
              <w:t>MAYOR O IGUAL A 0.01</w:t>
            </w:r>
          </w:p>
        </w:tc>
      </w:tr>
      <w:tr w:rsidR="00AB7173" w:rsidRPr="004D30E5" w14:paraId="483D6B83" w14:textId="77777777" w:rsidTr="00C814B2">
        <w:trPr>
          <w:jc w:val="center"/>
        </w:trPr>
        <w:tc>
          <w:tcPr>
            <w:tcW w:w="3493" w:type="dxa"/>
            <w:vAlign w:val="center"/>
          </w:tcPr>
          <w:p w14:paraId="7132CE7F" w14:textId="77777777" w:rsidR="00AB7173" w:rsidRPr="004D30E5" w:rsidRDefault="00AB7173" w:rsidP="00C814B2">
            <w:pPr>
              <w:pStyle w:val="Sinespaciado"/>
              <w:ind w:right="51"/>
              <w:rPr>
                <w:rFonts w:ascii="Arial" w:eastAsia="Calibri" w:hAnsi="Arial" w:cs="Arial"/>
                <w:b/>
                <w:sz w:val="16"/>
                <w:szCs w:val="16"/>
                <w:lang w:val="es-CO"/>
              </w:rPr>
            </w:pPr>
            <w:r w:rsidRPr="004D30E5">
              <w:rPr>
                <w:rFonts w:ascii="Arial" w:hAnsi="Arial" w:cs="Arial"/>
                <w:b/>
                <w:bCs/>
                <w:sz w:val="16"/>
                <w:szCs w:val="16"/>
                <w:lang w:val="es-CO"/>
              </w:rPr>
              <w:t>RENTABILIDAD SOBRE ACTIVOS</w:t>
            </w:r>
          </w:p>
        </w:tc>
        <w:tc>
          <w:tcPr>
            <w:tcW w:w="3685" w:type="dxa"/>
            <w:vAlign w:val="center"/>
          </w:tcPr>
          <w:p w14:paraId="4528C5EA" w14:textId="77777777" w:rsidR="00AB7173" w:rsidRPr="004D30E5" w:rsidRDefault="00AB7173" w:rsidP="00C814B2">
            <w:pPr>
              <w:pStyle w:val="Sinespaciado"/>
              <w:ind w:right="51"/>
              <w:jc w:val="center"/>
              <w:rPr>
                <w:rFonts w:ascii="Arial" w:eastAsia="Calibri" w:hAnsi="Arial" w:cs="Arial"/>
                <w:b/>
                <w:sz w:val="16"/>
                <w:szCs w:val="16"/>
                <w:lang w:val="es-CO"/>
              </w:rPr>
            </w:pPr>
            <w:r w:rsidRPr="004D30E5">
              <w:rPr>
                <w:rFonts w:ascii="Arial" w:eastAsia="Calibri" w:hAnsi="Arial" w:cs="Arial"/>
                <w:b/>
                <w:sz w:val="16"/>
                <w:szCs w:val="16"/>
                <w:lang w:val="es-CO"/>
              </w:rPr>
              <w:t>MAYOR O IGUAL A 0.01</w:t>
            </w:r>
          </w:p>
        </w:tc>
      </w:tr>
    </w:tbl>
    <w:p w14:paraId="775261B2" w14:textId="77777777" w:rsidR="00AB7173" w:rsidRPr="00AB7173" w:rsidRDefault="00AB7173" w:rsidP="00AB7173">
      <w:pPr>
        <w:pStyle w:val="NormalWeb"/>
        <w:jc w:val="both"/>
        <w:rPr>
          <w:rFonts w:ascii="Arial" w:hAnsi="Arial" w:cs="Arial"/>
          <w:sz w:val="22"/>
          <w:szCs w:val="22"/>
        </w:rPr>
      </w:pPr>
      <w:r w:rsidRPr="00AB7173">
        <w:rPr>
          <w:rFonts w:ascii="Arial" w:hAnsi="Arial" w:cs="Arial"/>
          <w:sz w:val="22"/>
          <w:szCs w:val="22"/>
        </w:rPr>
        <w:t>Distribuidor de bienes que no ostentan el carácter de exclusivos.</w:t>
      </w:r>
    </w:p>
    <w:tbl>
      <w:tblPr>
        <w:tblStyle w:val="Tablaconcuadrcula"/>
        <w:tblW w:w="0" w:type="auto"/>
        <w:jc w:val="center"/>
        <w:tblLook w:val="04A0" w:firstRow="1" w:lastRow="0" w:firstColumn="1" w:lastColumn="0" w:noHBand="0" w:noVBand="1"/>
      </w:tblPr>
      <w:tblGrid>
        <w:gridCol w:w="3493"/>
        <w:gridCol w:w="3685"/>
      </w:tblGrid>
      <w:tr w:rsidR="00AB7173" w:rsidRPr="004D30E5" w14:paraId="72063349" w14:textId="77777777" w:rsidTr="00C814B2">
        <w:trPr>
          <w:jc w:val="center"/>
        </w:trPr>
        <w:tc>
          <w:tcPr>
            <w:tcW w:w="3493" w:type="dxa"/>
            <w:vAlign w:val="center"/>
          </w:tcPr>
          <w:p w14:paraId="2E7AD317" w14:textId="77777777" w:rsidR="00AB7173" w:rsidRPr="004D30E5" w:rsidRDefault="00AB7173" w:rsidP="00AB7173">
            <w:pPr>
              <w:pStyle w:val="Sinespaciado"/>
              <w:ind w:right="51"/>
              <w:rPr>
                <w:rFonts w:ascii="Arial" w:eastAsia="Calibri" w:hAnsi="Arial" w:cs="Arial"/>
                <w:b/>
                <w:sz w:val="16"/>
                <w:szCs w:val="16"/>
                <w:lang w:val="es-CO"/>
              </w:rPr>
            </w:pPr>
            <w:r w:rsidRPr="004D30E5">
              <w:rPr>
                <w:rFonts w:ascii="Arial" w:eastAsia="Calibri" w:hAnsi="Arial" w:cs="Arial"/>
                <w:b/>
                <w:sz w:val="16"/>
                <w:szCs w:val="16"/>
                <w:lang w:val="es-CO"/>
              </w:rPr>
              <w:t>INDICE DE LIQUIDEZ</w:t>
            </w:r>
          </w:p>
        </w:tc>
        <w:tc>
          <w:tcPr>
            <w:tcW w:w="3685" w:type="dxa"/>
            <w:vAlign w:val="center"/>
          </w:tcPr>
          <w:p w14:paraId="3900E2B6" w14:textId="7CB7D3E8" w:rsidR="00AB7173" w:rsidRPr="004D30E5" w:rsidRDefault="00AB7173" w:rsidP="0044078C">
            <w:pPr>
              <w:pStyle w:val="Sinespaciado"/>
              <w:ind w:right="51"/>
              <w:jc w:val="center"/>
              <w:rPr>
                <w:rFonts w:ascii="Arial" w:eastAsia="Calibri" w:hAnsi="Arial" w:cs="Arial"/>
                <w:b/>
                <w:sz w:val="16"/>
                <w:szCs w:val="16"/>
                <w:lang w:val="es-CO"/>
              </w:rPr>
            </w:pPr>
            <w:r w:rsidRPr="004D30E5">
              <w:rPr>
                <w:rFonts w:ascii="Arial" w:eastAsia="Calibri" w:hAnsi="Arial" w:cs="Arial"/>
                <w:b/>
                <w:sz w:val="16"/>
                <w:szCs w:val="16"/>
                <w:lang w:val="es-CO"/>
              </w:rPr>
              <w:t xml:space="preserve">MAYOR O IGUAL A </w:t>
            </w:r>
            <w:r w:rsidR="0044078C">
              <w:rPr>
                <w:rFonts w:ascii="Arial" w:eastAsia="Calibri" w:hAnsi="Arial" w:cs="Arial"/>
                <w:b/>
                <w:sz w:val="16"/>
                <w:szCs w:val="16"/>
                <w:lang w:val="es-CO"/>
              </w:rPr>
              <w:t>1.5</w:t>
            </w:r>
          </w:p>
        </w:tc>
      </w:tr>
      <w:tr w:rsidR="00AB7173" w:rsidRPr="004D30E5" w14:paraId="08FDC34A" w14:textId="77777777" w:rsidTr="00C814B2">
        <w:trPr>
          <w:jc w:val="center"/>
        </w:trPr>
        <w:tc>
          <w:tcPr>
            <w:tcW w:w="3493" w:type="dxa"/>
            <w:vAlign w:val="center"/>
          </w:tcPr>
          <w:p w14:paraId="72EA692F" w14:textId="77777777" w:rsidR="00AB7173" w:rsidRPr="004D30E5" w:rsidRDefault="00AB7173" w:rsidP="00AB7173">
            <w:pPr>
              <w:pStyle w:val="Sinespaciado"/>
              <w:ind w:right="51"/>
              <w:rPr>
                <w:rFonts w:ascii="Arial" w:eastAsia="Calibri" w:hAnsi="Arial" w:cs="Arial"/>
                <w:b/>
                <w:sz w:val="16"/>
                <w:szCs w:val="16"/>
                <w:lang w:val="es-CO"/>
              </w:rPr>
            </w:pPr>
            <w:r w:rsidRPr="004D30E5">
              <w:rPr>
                <w:rFonts w:ascii="Arial" w:eastAsia="Calibri" w:hAnsi="Arial" w:cs="Arial"/>
                <w:b/>
                <w:sz w:val="16"/>
                <w:szCs w:val="16"/>
                <w:lang w:val="es-CO"/>
              </w:rPr>
              <w:t>INDICE DE ENDEUDAMIENTO</w:t>
            </w:r>
          </w:p>
        </w:tc>
        <w:tc>
          <w:tcPr>
            <w:tcW w:w="3685" w:type="dxa"/>
            <w:vAlign w:val="center"/>
          </w:tcPr>
          <w:p w14:paraId="25D21F0C" w14:textId="6B55EA52" w:rsidR="00AB7173" w:rsidRPr="004D30E5" w:rsidRDefault="00AB7173" w:rsidP="00AB7173">
            <w:pPr>
              <w:pStyle w:val="Sinespaciado"/>
              <w:ind w:right="51"/>
              <w:jc w:val="center"/>
              <w:rPr>
                <w:rFonts w:ascii="Arial" w:eastAsia="Calibri" w:hAnsi="Arial" w:cs="Arial"/>
                <w:b/>
                <w:sz w:val="16"/>
                <w:szCs w:val="16"/>
                <w:lang w:val="es-CO"/>
              </w:rPr>
            </w:pPr>
            <w:r w:rsidRPr="004D30E5">
              <w:rPr>
                <w:rFonts w:ascii="Arial" w:eastAsia="Calibri" w:hAnsi="Arial" w:cs="Arial"/>
                <w:b/>
                <w:sz w:val="16"/>
                <w:szCs w:val="16"/>
                <w:lang w:val="es-CO"/>
              </w:rPr>
              <w:t>MENOR O IGUAL A 60%</w:t>
            </w:r>
          </w:p>
        </w:tc>
      </w:tr>
      <w:tr w:rsidR="00AB7173" w:rsidRPr="004D30E5" w14:paraId="75851AFE" w14:textId="77777777" w:rsidTr="00C814B2">
        <w:trPr>
          <w:jc w:val="center"/>
        </w:trPr>
        <w:tc>
          <w:tcPr>
            <w:tcW w:w="3493" w:type="dxa"/>
            <w:vAlign w:val="center"/>
          </w:tcPr>
          <w:p w14:paraId="0A399CA4" w14:textId="77777777" w:rsidR="00AB7173" w:rsidRPr="004D30E5" w:rsidRDefault="00AB7173" w:rsidP="00AB7173">
            <w:pPr>
              <w:pStyle w:val="Sinespaciado"/>
              <w:ind w:right="51"/>
              <w:rPr>
                <w:rFonts w:ascii="Arial" w:eastAsia="Calibri" w:hAnsi="Arial" w:cs="Arial"/>
                <w:b/>
                <w:sz w:val="16"/>
                <w:szCs w:val="16"/>
                <w:lang w:val="es-CO"/>
              </w:rPr>
            </w:pPr>
            <w:r w:rsidRPr="004D30E5">
              <w:rPr>
                <w:rFonts w:ascii="Arial" w:eastAsia="Calibri" w:hAnsi="Arial" w:cs="Arial"/>
                <w:b/>
                <w:sz w:val="16"/>
                <w:szCs w:val="16"/>
                <w:lang w:val="es-CO"/>
              </w:rPr>
              <w:t>RAZON DE COBERTURA DE INTERES</w:t>
            </w:r>
          </w:p>
        </w:tc>
        <w:tc>
          <w:tcPr>
            <w:tcW w:w="3685" w:type="dxa"/>
            <w:vAlign w:val="center"/>
          </w:tcPr>
          <w:p w14:paraId="5F3B003D" w14:textId="7E246FEB" w:rsidR="00AB7173" w:rsidRPr="004D30E5" w:rsidRDefault="00AB7173" w:rsidP="00AB7173">
            <w:pPr>
              <w:pStyle w:val="Sinespaciado"/>
              <w:ind w:right="51"/>
              <w:jc w:val="center"/>
              <w:rPr>
                <w:rFonts w:ascii="Arial" w:eastAsia="Calibri" w:hAnsi="Arial" w:cs="Arial"/>
                <w:b/>
                <w:sz w:val="16"/>
                <w:szCs w:val="16"/>
                <w:lang w:val="es-CO"/>
              </w:rPr>
            </w:pPr>
            <w:r w:rsidRPr="004D30E5">
              <w:rPr>
                <w:rFonts w:ascii="Arial" w:eastAsia="Calibri" w:hAnsi="Arial" w:cs="Arial"/>
                <w:b/>
                <w:sz w:val="16"/>
                <w:szCs w:val="16"/>
                <w:lang w:val="es-CO"/>
              </w:rPr>
              <w:t>MAYOR O IGUAL A 1 o INDETERMINADO</w:t>
            </w:r>
          </w:p>
        </w:tc>
      </w:tr>
      <w:tr w:rsidR="00AB7173" w:rsidRPr="004D30E5" w14:paraId="5E964FF1" w14:textId="77777777" w:rsidTr="00C814B2">
        <w:trPr>
          <w:jc w:val="center"/>
        </w:trPr>
        <w:tc>
          <w:tcPr>
            <w:tcW w:w="3493" w:type="dxa"/>
            <w:vAlign w:val="center"/>
          </w:tcPr>
          <w:p w14:paraId="0E6985A0" w14:textId="77777777" w:rsidR="00AB7173" w:rsidRPr="004D30E5" w:rsidRDefault="00AB7173" w:rsidP="00C814B2">
            <w:pPr>
              <w:pStyle w:val="Sinespaciado"/>
              <w:ind w:right="51"/>
              <w:rPr>
                <w:rFonts w:ascii="Arial" w:eastAsia="Calibri" w:hAnsi="Arial" w:cs="Arial"/>
                <w:b/>
                <w:sz w:val="16"/>
                <w:szCs w:val="16"/>
                <w:lang w:val="es-CO"/>
              </w:rPr>
            </w:pPr>
            <w:r w:rsidRPr="004D30E5">
              <w:rPr>
                <w:rFonts w:ascii="Arial" w:hAnsi="Arial" w:cs="Arial"/>
                <w:b/>
                <w:bCs/>
                <w:sz w:val="16"/>
                <w:szCs w:val="16"/>
                <w:lang w:val="es-CO"/>
              </w:rPr>
              <w:t>RENTABILIDAD SOBRE PATRIMONIO</w:t>
            </w:r>
          </w:p>
        </w:tc>
        <w:tc>
          <w:tcPr>
            <w:tcW w:w="3685" w:type="dxa"/>
            <w:vAlign w:val="center"/>
          </w:tcPr>
          <w:p w14:paraId="01380EA4" w14:textId="29DA3536" w:rsidR="00AB7173" w:rsidRPr="004D30E5" w:rsidRDefault="00AB7173" w:rsidP="00890343">
            <w:pPr>
              <w:pStyle w:val="Sinespaciado"/>
              <w:ind w:right="51"/>
              <w:jc w:val="center"/>
              <w:rPr>
                <w:rFonts w:ascii="Arial" w:eastAsia="Calibri" w:hAnsi="Arial" w:cs="Arial"/>
                <w:b/>
                <w:sz w:val="16"/>
                <w:szCs w:val="16"/>
                <w:lang w:val="es-CO"/>
              </w:rPr>
            </w:pPr>
            <w:r w:rsidRPr="004D30E5">
              <w:rPr>
                <w:rFonts w:ascii="Arial" w:eastAsia="Calibri" w:hAnsi="Arial" w:cs="Arial"/>
                <w:b/>
                <w:sz w:val="16"/>
                <w:szCs w:val="16"/>
                <w:lang w:val="es-CO"/>
              </w:rPr>
              <w:t xml:space="preserve">MAYOR O IGUAL A </w:t>
            </w:r>
            <w:r w:rsidR="00890343" w:rsidRPr="004D30E5">
              <w:rPr>
                <w:rFonts w:ascii="Arial" w:eastAsia="Calibri" w:hAnsi="Arial" w:cs="Arial"/>
                <w:b/>
                <w:sz w:val="16"/>
                <w:szCs w:val="16"/>
                <w:lang w:val="es-CO"/>
              </w:rPr>
              <w:t>0.01</w:t>
            </w:r>
          </w:p>
        </w:tc>
      </w:tr>
      <w:tr w:rsidR="00AB7173" w:rsidRPr="004D30E5" w14:paraId="42E6F59A" w14:textId="77777777" w:rsidTr="00C814B2">
        <w:trPr>
          <w:jc w:val="center"/>
        </w:trPr>
        <w:tc>
          <w:tcPr>
            <w:tcW w:w="3493" w:type="dxa"/>
            <w:vAlign w:val="center"/>
          </w:tcPr>
          <w:p w14:paraId="4785AA64" w14:textId="77777777" w:rsidR="00AB7173" w:rsidRPr="004D30E5" w:rsidRDefault="00AB7173" w:rsidP="00C814B2">
            <w:pPr>
              <w:pStyle w:val="Sinespaciado"/>
              <w:ind w:right="51"/>
              <w:rPr>
                <w:rFonts w:ascii="Arial" w:eastAsia="Calibri" w:hAnsi="Arial" w:cs="Arial"/>
                <w:b/>
                <w:sz w:val="16"/>
                <w:szCs w:val="16"/>
                <w:lang w:val="es-CO"/>
              </w:rPr>
            </w:pPr>
            <w:r w:rsidRPr="004D30E5">
              <w:rPr>
                <w:rFonts w:ascii="Arial" w:hAnsi="Arial" w:cs="Arial"/>
                <w:b/>
                <w:bCs/>
                <w:sz w:val="16"/>
                <w:szCs w:val="16"/>
                <w:lang w:val="es-CO"/>
              </w:rPr>
              <w:t>RENTABILIDAD SOBRE ACTIVOS</w:t>
            </w:r>
          </w:p>
        </w:tc>
        <w:tc>
          <w:tcPr>
            <w:tcW w:w="3685" w:type="dxa"/>
            <w:vAlign w:val="center"/>
          </w:tcPr>
          <w:p w14:paraId="6DE69B76" w14:textId="6B6D8980" w:rsidR="00AB7173" w:rsidRPr="004D30E5" w:rsidRDefault="00AB7173" w:rsidP="00C814B2">
            <w:pPr>
              <w:pStyle w:val="Sinespaciado"/>
              <w:ind w:right="51"/>
              <w:jc w:val="center"/>
              <w:rPr>
                <w:rFonts w:ascii="Arial" w:eastAsia="Calibri" w:hAnsi="Arial" w:cs="Arial"/>
                <w:b/>
                <w:sz w:val="16"/>
                <w:szCs w:val="16"/>
                <w:lang w:val="es-CO"/>
              </w:rPr>
            </w:pPr>
            <w:r w:rsidRPr="004D30E5">
              <w:rPr>
                <w:rFonts w:ascii="Arial" w:eastAsia="Calibri" w:hAnsi="Arial" w:cs="Arial"/>
                <w:b/>
                <w:sz w:val="16"/>
                <w:szCs w:val="16"/>
                <w:lang w:val="es-CO"/>
              </w:rPr>
              <w:t xml:space="preserve">MAYOR O IGUAL A </w:t>
            </w:r>
            <w:r w:rsidR="00890343" w:rsidRPr="004D30E5">
              <w:rPr>
                <w:rFonts w:ascii="Arial" w:eastAsia="Calibri" w:hAnsi="Arial" w:cs="Arial"/>
                <w:b/>
                <w:sz w:val="16"/>
                <w:szCs w:val="16"/>
                <w:lang w:val="es-CO"/>
              </w:rPr>
              <w:t>0.01</w:t>
            </w:r>
          </w:p>
        </w:tc>
      </w:tr>
    </w:tbl>
    <w:p w14:paraId="3168F8FA" w14:textId="77777777" w:rsidR="00AB7173" w:rsidRPr="00AB7173" w:rsidRDefault="00AB7173" w:rsidP="00AB7173">
      <w:pPr>
        <w:pStyle w:val="NormalWeb"/>
        <w:jc w:val="both"/>
        <w:rPr>
          <w:rFonts w:ascii="Arial" w:hAnsi="Arial" w:cs="Arial"/>
          <w:sz w:val="22"/>
          <w:szCs w:val="22"/>
        </w:rPr>
      </w:pPr>
      <w:r w:rsidRPr="00AB7173">
        <w:rPr>
          <w:rFonts w:ascii="Arial" w:hAnsi="Arial" w:cs="Arial"/>
          <w:sz w:val="22"/>
          <w:szCs w:val="22"/>
        </w:rPr>
        <w:t>Consultor</w:t>
      </w:r>
    </w:p>
    <w:tbl>
      <w:tblPr>
        <w:tblStyle w:val="Tablaconcuadrcula"/>
        <w:tblW w:w="0" w:type="auto"/>
        <w:jc w:val="center"/>
        <w:tblLook w:val="04A0" w:firstRow="1" w:lastRow="0" w:firstColumn="1" w:lastColumn="0" w:noHBand="0" w:noVBand="1"/>
      </w:tblPr>
      <w:tblGrid>
        <w:gridCol w:w="3493"/>
        <w:gridCol w:w="3685"/>
      </w:tblGrid>
      <w:tr w:rsidR="00AB7173" w:rsidRPr="004D30E5" w14:paraId="43FC891A" w14:textId="77777777" w:rsidTr="00C814B2">
        <w:trPr>
          <w:jc w:val="center"/>
        </w:trPr>
        <w:tc>
          <w:tcPr>
            <w:tcW w:w="3493" w:type="dxa"/>
            <w:vAlign w:val="center"/>
          </w:tcPr>
          <w:p w14:paraId="2324551B" w14:textId="77777777" w:rsidR="00AB7173" w:rsidRPr="004D30E5" w:rsidRDefault="00AB7173" w:rsidP="00C814B2">
            <w:pPr>
              <w:pStyle w:val="Sinespaciado"/>
              <w:ind w:right="51"/>
              <w:rPr>
                <w:rFonts w:ascii="Arial" w:eastAsia="Calibri" w:hAnsi="Arial" w:cs="Arial"/>
                <w:b/>
                <w:sz w:val="16"/>
                <w:szCs w:val="16"/>
                <w:lang w:val="es-CO"/>
              </w:rPr>
            </w:pPr>
            <w:r w:rsidRPr="004D30E5">
              <w:rPr>
                <w:rFonts w:ascii="Arial" w:eastAsia="Calibri" w:hAnsi="Arial" w:cs="Arial"/>
                <w:b/>
                <w:sz w:val="16"/>
                <w:szCs w:val="16"/>
                <w:lang w:val="es-CO"/>
              </w:rPr>
              <w:t>INDICE DE LIQUIDEZ</w:t>
            </w:r>
          </w:p>
        </w:tc>
        <w:tc>
          <w:tcPr>
            <w:tcW w:w="3685" w:type="dxa"/>
            <w:vAlign w:val="center"/>
          </w:tcPr>
          <w:p w14:paraId="43E1AED2" w14:textId="7C215EB6" w:rsidR="00AB7173" w:rsidRPr="004D30E5" w:rsidRDefault="0044078C" w:rsidP="0044078C">
            <w:pPr>
              <w:pStyle w:val="Sinespaciado"/>
              <w:ind w:right="51"/>
              <w:jc w:val="center"/>
              <w:rPr>
                <w:rFonts w:ascii="Arial" w:eastAsia="Calibri" w:hAnsi="Arial" w:cs="Arial"/>
                <w:b/>
                <w:sz w:val="16"/>
                <w:szCs w:val="16"/>
                <w:lang w:val="es-CO"/>
              </w:rPr>
            </w:pPr>
            <w:r>
              <w:rPr>
                <w:rFonts w:ascii="Arial" w:eastAsia="Calibri" w:hAnsi="Arial" w:cs="Arial"/>
                <w:b/>
                <w:sz w:val="16"/>
                <w:szCs w:val="16"/>
                <w:lang w:val="es-CO"/>
              </w:rPr>
              <w:t>MAYOR O IGUAL A 1.5</w:t>
            </w:r>
          </w:p>
        </w:tc>
      </w:tr>
      <w:tr w:rsidR="00AB7173" w:rsidRPr="004D30E5" w14:paraId="5E88BEE1" w14:textId="77777777" w:rsidTr="00C814B2">
        <w:trPr>
          <w:jc w:val="center"/>
        </w:trPr>
        <w:tc>
          <w:tcPr>
            <w:tcW w:w="3493" w:type="dxa"/>
            <w:vAlign w:val="center"/>
          </w:tcPr>
          <w:p w14:paraId="4A2489FB" w14:textId="77777777" w:rsidR="00AB7173" w:rsidRPr="004D30E5" w:rsidRDefault="00AB7173" w:rsidP="00C814B2">
            <w:pPr>
              <w:pStyle w:val="Sinespaciado"/>
              <w:ind w:right="51"/>
              <w:rPr>
                <w:rFonts w:ascii="Arial" w:eastAsia="Calibri" w:hAnsi="Arial" w:cs="Arial"/>
                <w:b/>
                <w:sz w:val="16"/>
                <w:szCs w:val="16"/>
                <w:lang w:val="es-CO"/>
              </w:rPr>
            </w:pPr>
            <w:r w:rsidRPr="004D30E5">
              <w:rPr>
                <w:rFonts w:ascii="Arial" w:eastAsia="Calibri" w:hAnsi="Arial" w:cs="Arial"/>
                <w:b/>
                <w:sz w:val="16"/>
                <w:szCs w:val="16"/>
                <w:lang w:val="es-CO"/>
              </w:rPr>
              <w:t>INDICE DE ENDEUDAMIENTO</w:t>
            </w:r>
          </w:p>
        </w:tc>
        <w:tc>
          <w:tcPr>
            <w:tcW w:w="3685" w:type="dxa"/>
            <w:vAlign w:val="center"/>
          </w:tcPr>
          <w:p w14:paraId="76CE2C5C" w14:textId="65C03328" w:rsidR="00AB7173" w:rsidRPr="004D30E5" w:rsidRDefault="00AB7173" w:rsidP="00C814B2">
            <w:pPr>
              <w:pStyle w:val="Sinespaciado"/>
              <w:ind w:right="51"/>
              <w:jc w:val="center"/>
              <w:rPr>
                <w:rFonts w:ascii="Arial" w:eastAsia="Calibri" w:hAnsi="Arial" w:cs="Arial"/>
                <w:b/>
                <w:sz w:val="16"/>
                <w:szCs w:val="16"/>
                <w:lang w:val="es-CO"/>
              </w:rPr>
            </w:pPr>
            <w:r w:rsidRPr="004D30E5">
              <w:rPr>
                <w:rFonts w:ascii="Arial" w:eastAsia="Calibri" w:hAnsi="Arial" w:cs="Arial"/>
                <w:b/>
                <w:sz w:val="16"/>
                <w:szCs w:val="16"/>
                <w:lang w:val="es-CO"/>
              </w:rPr>
              <w:t>MENOR O IGUAL A 60%</w:t>
            </w:r>
          </w:p>
        </w:tc>
      </w:tr>
      <w:tr w:rsidR="00AB7173" w:rsidRPr="004D30E5" w14:paraId="31904F5E" w14:textId="77777777" w:rsidTr="00C814B2">
        <w:trPr>
          <w:jc w:val="center"/>
        </w:trPr>
        <w:tc>
          <w:tcPr>
            <w:tcW w:w="3493" w:type="dxa"/>
            <w:vAlign w:val="center"/>
          </w:tcPr>
          <w:p w14:paraId="3F0FA883" w14:textId="77777777" w:rsidR="00AB7173" w:rsidRPr="004D30E5" w:rsidRDefault="00AB7173" w:rsidP="00C814B2">
            <w:pPr>
              <w:pStyle w:val="Sinespaciado"/>
              <w:ind w:right="51"/>
              <w:rPr>
                <w:rFonts w:ascii="Arial" w:eastAsia="Calibri" w:hAnsi="Arial" w:cs="Arial"/>
                <w:b/>
                <w:sz w:val="16"/>
                <w:szCs w:val="16"/>
                <w:lang w:val="es-CO"/>
              </w:rPr>
            </w:pPr>
            <w:r w:rsidRPr="004D30E5">
              <w:rPr>
                <w:rFonts w:ascii="Arial" w:eastAsia="Calibri" w:hAnsi="Arial" w:cs="Arial"/>
                <w:b/>
                <w:sz w:val="16"/>
                <w:szCs w:val="16"/>
                <w:lang w:val="es-CO"/>
              </w:rPr>
              <w:t>RAZON DE COBERTURA DE INTERES</w:t>
            </w:r>
          </w:p>
        </w:tc>
        <w:tc>
          <w:tcPr>
            <w:tcW w:w="3685" w:type="dxa"/>
            <w:vAlign w:val="center"/>
          </w:tcPr>
          <w:p w14:paraId="56C07D35" w14:textId="18BCD5B2" w:rsidR="00AB7173" w:rsidRPr="004D30E5" w:rsidRDefault="00AB7173" w:rsidP="00AB7173">
            <w:pPr>
              <w:pStyle w:val="Sinespaciado"/>
              <w:ind w:right="51"/>
              <w:jc w:val="center"/>
              <w:rPr>
                <w:rFonts w:ascii="Arial" w:eastAsia="Calibri" w:hAnsi="Arial" w:cs="Arial"/>
                <w:b/>
                <w:sz w:val="16"/>
                <w:szCs w:val="16"/>
                <w:lang w:val="es-CO"/>
              </w:rPr>
            </w:pPr>
            <w:r w:rsidRPr="004D30E5">
              <w:rPr>
                <w:rFonts w:ascii="Arial" w:eastAsia="Calibri" w:hAnsi="Arial" w:cs="Arial"/>
                <w:b/>
                <w:sz w:val="16"/>
                <w:szCs w:val="16"/>
                <w:lang w:val="es-CO"/>
              </w:rPr>
              <w:t>MAYOR O IGUAL A 2 o INDETERMINADO</w:t>
            </w:r>
          </w:p>
        </w:tc>
      </w:tr>
      <w:tr w:rsidR="00AB7173" w:rsidRPr="004D30E5" w14:paraId="36FB09E0" w14:textId="77777777" w:rsidTr="00C814B2">
        <w:trPr>
          <w:jc w:val="center"/>
        </w:trPr>
        <w:tc>
          <w:tcPr>
            <w:tcW w:w="3493" w:type="dxa"/>
            <w:vAlign w:val="center"/>
          </w:tcPr>
          <w:p w14:paraId="08419F52" w14:textId="77777777" w:rsidR="00AB7173" w:rsidRPr="004D30E5" w:rsidRDefault="00AB7173" w:rsidP="00C814B2">
            <w:pPr>
              <w:pStyle w:val="Sinespaciado"/>
              <w:ind w:right="51"/>
              <w:rPr>
                <w:rFonts w:ascii="Arial" w:eastAsia="Calibri" w:hAnsi="Arial" w:cs="Arial"/>
                <w:b/>
                <w:sz w:val="16"/>
                <w:szCs w:val="16"/>
                <w:lang w:val="es-CO"/>
              </w:rPr>
            </w:pPr>
            <w:r w:rsidRPr="004D30E5">
              <w:rPr>
                <w:rFonts w:ascii="Arial" w:hAnsi="Arial" w:cs="Arial"/>
                <w:b/>
                <w:bCs/>
                <w:sz w:val="16"/>
                <w:szCs w:val="16"/>
                <w:lang w:val="es-CO"/>
              </w:rPr>
              <w:t>RENTABILIDAD SOBRE PATRIMONIO</w:t>
            </w:r>
          </w:p>
        </w:tc>
        <w:tc>
          <w:tcPr>
            <w:tcW w:w="3685" w:type="dxa"/>
            <w:vAlign w:val="center"/>
          </w:tcPr>
          <w:p w14:paraId="5889BBEB" w14:textId="1AD8F3D7" w:rsidR="00890343" w:rsidRPr="004D30E5" w:rsidRDefault="00890343" w:rsidP="00890343">
            <w:pPr>
              <w:pStyle w:val="Sinespaciado"/>
              <w:ind w:right="51"/>
              <w:jc w:val="center"/>
              <w:rPr>
                <w:rFonts w:ascii="Arial" w:eastAsia="Calibri" w:hAnsi="Arial" w:cs="Arial"/>
                <w:b/>
                <w:sz w:val="16"/>
                <w:szCs w:val="16"/>
                <w:lang w:val="es-CO"/>
              </w:rPr>
            </w:pPr>
            <w:r w:rsidRPr="004D30E5">
              <w:rPr>
                <w:rFonts w:ascii="Arial" w:eastAsia="Calibri" w:hAnsi="Arial" w:cs="Arial"/>
                <w:b/>
                <w:sz w:val="16"/>
                <w:szCs w:val="16"/>
                <w:lang w:val="es-CO"/>
              </w:rPr>
              <w:t>MAYOR O IGUAL A 0.01</w:t>
            </w:r>
          </w:p>
        </w:tc>
      </w:tr>
      <w:tr w:rsidR="00AB7173" w:rsidRPr="004D30E5" w14:paraId="5F34D6CF" w14:textId="77777777" w:rsidTr="00C814B2">
        <w:trPr>
          <w:jc w:val="center"/>
        </w:trPr>
        <w:tc>
          <w:tcPr>
            <w:tcW w:w="3493" w:type="dxa"/>
            <w:vAlign w:val="center"/>
          </w:tcPr>
          <w:p w14:paraId="57B6B89B" w14:textId="77777777" w:rsidR="00AB7173" w:rsidRPr="004D30E5" w:rsidRDefault="00AB7173" w:rsidP="00C814B2">
            <w:pPr>
              <w:pStyle w:val="Sinespaciado"/>
              <w:ind w:right="51"/>
              <w:rPr>
                <w:rFonts w:ascii="Arial" w:eastAsia="Calibri" w:hAnsi="Arial" w:cs="Arial"/>
                <w:b/>
                <w:sz w:val="16"/>
                <w:szCs w:val="16"/>
                <w:lang w:val="es-CO"/>
              </w:rPr>
            </w:pPr>
            <w:r w:rsidRPr="004D30E5">
              <w:rPr>
                <w:rFonts w:ascii="Arial" w:hAnsi="Arial" w:cs="Arial"/>
                <w:b/>
                <w:bCs/>
                <w:sz w:val="16"/>
                <w:szCs w:val="16"/>
                <w:lang w:val="es-CO"/>
              </w:rPr>
              <w:t>RENTABILIDAD SOBRE ACTIVOS</w:t>
            </w:r>
          </w:p>
        </w:tc>
        <w:tc>
          <w:tcPr>
            <w:tcW w:w="3685" w:type="dxa"/>
            <w:vAlign w:val="center"/>
          </w:tcPr>
          <w:p w14:paraId="17D4F12C" w14:textId="4D03E978" w:rsidR="00AB7173" w:rsidRPr="004D30E5" w:rsidRDefault="00AB7173" w:rsidP="00C814B2">
            <w:pPr>
              <w:pStyle w:val="Sinespaciado"/>
              <w:ind w:right="51"/>
              <w:jc w:val="center"/>
              <w:rPr>
                <w:rFonts w:ascii="Arial" w:eastAsia="Calibri" w:hAnsi="Arial" w:cs="Arial"/>
                <w:b/>
                <w:sz w:val="16"/>
                <w:szCs w:val="16"/>
                <w:lang w:val="es-CO"/>
              </w:rPr>
            </w:pPr>
            <w:r w:rsidRPr="004D30E5">
              <w:rPr>
                <w:rFonts w:ascii="Arial" w:eastAsia="Calibri" w:hAnsi="Arial" w:cs="Arial"/>
                <w:b/>
                <w:sz w:val="16"/>
                <w:szCs w:val="16"/>
                <w:lang w:val="es-CO"/>
              </w:rPr>
              <w:t xml:space="preserve">MAYOR O IGUAL A </w:t>
            </w:r>
            <w:r w:rsidR="00890343" w:rsidRPr="004D30E5">
              <w:rPr>
                <w:rFonts w:ascii="Arial" w:eastAsia="Calibri" w:hAnsi="Arial" w:cs="Arial"/>
                <w:b/>
                <w:sz w:val="16"/>
                <w:szCs w:val="16"/>
                <w:lang w:val="es-CO"/>
              </w:rPr>
              <w:t>0.01</w:t>
            </w:r>
          </w:p>
        </w:tc>
      </w:tr>
    </w:tbl>
    <w:p w14:paraId="0921BB63" w14:textId="77777777" w:rsidR="00AB7173" w:rsidRPr="00AB7173" w:rsidRDefault="00AB7173" w:rsidP="00AB7173">
      <w:pPr>
        <w:pStyle w:val="NormalWeb"/>
        <w:jc w:val="both"/>
        <w:rPr>
          <w:rFonts w:ascii="Arial" w:hAnsi="Arial" w:cs="Arial"/>
          <w:sz w:val="22"/>
          <w:szCs w:val="22"/>
        </w:rPr>
      </w:pPr>
      <w:r w:rsidRPr="00AB7173">
        <w:rPr>
          <w:rFonts w:ascii="Arial" w:hAnsi="Arial" w:cs="Arial"/>
          <w:sz w:val="22"/>
          <w:szCs w:val="22"/>
        </w:rPr>
        <w:t>Servicios</w:t>
      </w:r>
    </w:p>
    <w:tbl>
      <w:tblPr>
        <w:tblStyle w:val="Tablaconcuadrcula"/>
        <w:tblW w:w="0" w:type="auto"/>
        <w:jc w:val="center"/>
        <w:tblLook w:val="04A0" w:firstRow="1" w:lastRow="0" w:firstColumn="1" w:lastColumn="0" w:noHBand="0" w:noVBand="1"/>
      </w:tblPr>
      <w:tblGrid>
        <w:gridCol w:w="3493"/>
        <w:gridCol w:w="3685"/>
      </w:tblGrid>
      <w:tr w:rsidR="00AB7173" w:rsidRPr="004D30E5" w14:paraId="657DFF10" w14:textId="77777777" w:rsidTr="00C814B2">
        <w:trPr>
          <w:jc w:val="center"/>
        </w:trPr>
        <w:tc>
          <w:tcPr>
            <w:tcW w:w="3493" w:type="dxa"/>
            <w:vAlign w:val="center"/>
          </w:tcPr>
          <w:p w14:paraId="6E1E85ED" w14:textId="77777777" w:rsidR="00AB7173" w:rsidRPr="004D30E5" w:rsidRDefault="00AB7173" w:rsidP="00C814B2">
            <w:pPr>
              <w:pStyle w:val="Sinespaciado"/>
              <w:ind w:right="51"/>
              <w:rPr>
                <w:rFonts w:ascii="Arial" w:eastAsia="Calibri" w:hAnsi="Arial" w:cs="Arial"/>
                <w:b/>
                <w:sz w:val="16"/>
                <w:szCs w:val="16"/>
                <w:lang w:val="es-CO"/>
              </w:rPr>
            </w:pPr>
            <w:r w:rsidRPr="004D30E5">
              <w:rPr>
                <w:rFonts w:ascii="Arial" w:eastAsia="Calibri" w:hAnsi="Arial" w:cs="Arial"/>
                <w:b/>
                <w:sz w:val="16"/>
                <w:szCs w:val="16"/>
                <w:lang w:val="es-CO"/>
              </w:rPr>
              <w:t>INDICE DE LIQUIDEZ</w:t>
            </w:r>
          </w:p>
        </w:tc>
        <w:tc>
          <w:tcPr>
            <w:tcW w:w="3685" w:type="dxa"/>
            <w:vAlign w:val="center"/>
          </w:tcPr>
          <w:p w14:paraId="2404C172" w14:textId="50C4FAA4" w:rsidR="00AB7173" w:rsidRPr="004D30E5" w:rsidRDefault="00AB7173" w:rsidP="00C814B2">
            <w:pPr>
              <w:pStyle w:val="Sinespaciado"/>
              <w:ind w:right="51"/>
              <w:jc w:val="center"/>
              <w:rPr>
                <w:rFonts w:ascii="Arial" w:eastAsia="Calibri" w:hAnsi="Arial" w:cs="Arial"/>
                <w:b/>
                <w:sz w:val="16"/>
                <w:szCs w:val="16"/>
                <w:lang w:val="es-CO"/>
              </w:rPr>
            </w:pPr>
            <w:r w:rsidRPr="004D30E5">
              <w:rPr>
                <w:rFonts w:ascii="Arial" w:eastAsia="Calibri" w:hAnsi="Arial" w:cs="Arial"/>
                <w:b/>
                <w:sz w:val="16"/>
                <w:szCs w:val="16"/>
                <w:lang w:val="es-CO"/>
              </w:rPr>
              <w:t>MAYOR O IGUAL A 1.0</w:t>
            </w:r>
          </w:p>
        </w:tc>
      </w:tr>
      <w:tr w:rsidR="00AB7173" w:rsidRPr="004D30E5" w14:paraId="2C521D2F" w14:textId="77777777" w:rsidTr="00C814B2">
        <w:trPr>
          <w:jc w:val="center"/>
        </w:trPr>
        <w:tc>
          <w:tcPr>
            <w:tcW w:w="3493" w:type="dxa"/>
            <w:vAlign w:val="center"/>
          </w:tcPr>
          <w:p w14:paraId="2DAF020C" w14:textId="77777777" w:rsidR="00AB7173" w:rsidRPr="004D30E5" w:rsidRDefault="00AB7173" w:rsidP="00C814B2">
            <w:pPr>
              <w:pStyle w:val="Sinespaciado"/>
              <w:ind w:right="51"/>
              <w:rPr>
                <w:rFonts w:ascii="Arial" w:eastAsia="Calibri" w:hAnsi="Arial" w:cs="Arial"/>
                <w:b/>
                <w:sz w:val="16"/>
                <w:szCs w:val="16"/>
                <w:lang w:val="es-CO"/>
              </w:rPr>
            </w:pPr>
            <w:r w:rsidRPr="004D30E5">
              <w:rPr>
                <w:rFonts w:ascii="Arial" w:eastAsia="Calibri" w:hAnsi="Arial" w:cs="Arial"/>
                <w:b/>
                <w:sz w:val="16"/>
                <w:szCs w:val="16"/>
                <w:lang w:val="es-CO"/>
              </w:rPr>
              <w:t>INDICE DE ENDEUDAMIENTO</w:t>
            </w:r>
          </w:p>
        </w:tc>
        <w:tc>
          <w:tcPr>
            <w:tcW w:w="3685" w:type="dxa"/>
            <w:vAlign w:val="center"/>
          </w:tcPr>
          <w:p w14:paraId="2DEE5C27" w14:textId="0590A78A" w:rsidR="00AB7173" w:rsidRPr="004D30E5" w:rsidRDefault="00AB7173" w:rsidP="00C814B2">
            <w:pPr>
              <w:pStyle w:val="Sinespaciado"/>
              <w:ind w:right="51"/>
              <w:jc w:val="center"/>
              <w:rPr>
                <w:rFonts w:ascii="Arial" w:eastAsia="Calibri" w:hAnsi="Arial" w:cs="Arial"/>
                <w:b/>
                <w:sz w:val="16"/>
                <w:szCs w:val="16"/>
                <w:lang w:val="es-CO"/>
              </w:rPr>
            </w:pPr>
            <w:r w:rsidRPr="004D30E5">
              <w:rPr>
                <w:rFonts w:ascii="Arial" w:eastAsia="Calibri" w:hAnsi="Arial" w:cs="Arial"/>
                <w:b/>
                <w:sz w:val="16"/>
                <w:szCs w:val="16"/>
                <w:lang w:val="es-CO"/>
              </w:rPr>
              <w:t>MENOR O IGUAL A 70%</w:t>
            </w:r>
          </w:p>
        </w:tc>
      </w:tr>
      <w:tr w:rsidR="00AB7173" w:rsidRPr="004D30E5" w14:paraId="0A97EF6A" w14:textId="77777777" w:rsidTr="00C814B2">
        <w:trPr>
          <w:jc w:val="center"/>
        </w:trPr>
        <w:tc>
          <w:tcPr>
            <w:tcW w:w="3493" w:type="dxa"/>
            <w:vAlign w:val="center"/>
          </w:tcPr>
          <w:p w14:paraId="653665D2" w14:textId="77777777" w:rsidR="00AB7173" w:rsidRPr="004D30E5" w:rsidRDefault="00AB7173" w:rsidP="00C814B2">
            <w:pPr>
              <w:pStyle w:val="Sinespaciado"/>
              <w:ind w:right="51"/>
              <w:rPr>
                <w:rFonts w:ascii="Arial" w:eastAsia="Calibri" w:hAnsi="Arial" w:cs="Arial"/>
                <w:b/>
                <w:sz w:val="16"/>
                <w:szCs w:val="16"/>
                <w:lang w:val="es-CO"/>
              </w:rPr>
            </w:pPr>
            <w:r w:rsidRPr="004D30E5">
              <w:rPr>
                <w:rFonts w:ascii="Arial" w:eastAsia="Calibri" w:hAnsi="Arial" w:cs="Arial"/>
                <w:b/>
                <w:sz w:val="16"/>
                <w:szCs w:val="16"/>
                <w:lang w:val="es-CO"/>
              </w:rPr>
              <w:t>RAZON DE COBERTURA DE INTERES</w:t>
            </w:r>
          </w:p>
        </w:tc>
        <w:tc>
          <w:tcPr>
            <w:tcW w:w="3685" w:type="dxa"/>
            <w:vAlign w:val="center"/>
          </w:tcPr>
          <w:p w14:paraId="72ED09A5" w14:textId="0634AD65" w:rsidR="00AB7173" w:rsidRPr="004D30E5" w:rsidRDefault="00AB7173" w:rsidP="00C814B2">
            <w:pPr>
              <w:pStyle w:val="Sinespaciado"/>
              <w:ind w:right="51"/>
              <w:jc w:val="center"/>
              <w:rPr>
                <w:rFonts w:ascii="Arial" w:eastAsia="Calibri" w:hAnsi="Arial" w:cs="Arial"/>
                <w:b/>
                <w:sz w:val="16"/>
                <w:szCs w:val="16"/>
                <w:lang w:val="es-CO"/>
              </w:rPr>
            </w:pPr>
            <w:r w:rsidRPr="004D30E5">
              <w:rPr>
                <w:rFonts w:ascii="Arial" w:eastAsia="Calibri" w:hAnsi="Arial" w:cs="Arial"/>
                <w:b/>
                <w:sz w:val="16"/>
                <w:szCs w:val="16"/>
                <w:lang w:val="es-CO"/>
              </w:rPr>
              <w:t>MAYOR O IGUAL A 1 o INDETERMINADO</w:t>
            </w:r>
          </w:p>
        </w:tc>
      </w:tr>
      <w:tr w:rsidR="00AB7173" w:rsidRPr="004D30E5" w14:paraId="0BA5BEA3" w14:textId="77777777" w:rsidTr="00C814B2">
        <w:trPr>
          <w:jc w:val="center"/>
        </w:trPr>
        <w:tc>
          <w:tcPr>
            <w:tcW w:w="3493" w:type="dxa"/>
            <w:vAlign w:val="center"/>
          </w:tcPr>
          <w:p w14:paraId="01C85B5A" w14:textId="77777777" w:rsidR="00AB7173" w:rsidRPr="004D30E5" w:rsidRDefault="00AB7173" w:rsidP="00C814B2">
            <w:pPr>
              <w:pStyle w:val="Sinespaciado"/>
              <w:ind w:right="51"/>
              <w:rPr>
                <w:rFonts w:ascii="Arial" w:eastAsia="Calibri" w:hAnsi="Arial" w:cs="Arial"/>
                <w:b/>
                <w:sz w:val="16"/>
                <w:szCs w:val="16"/>
                <w:lang w:val="es-CO"/>
              </w:rPr>
            </w:pPr>
            <w:r w:rsidRPr="004D30E5">
              <w:rPr>
                <w:rFonts w:ascii="Arial" w:hAnsi="Arial" w:cs="Arial"/>
                <w:b/>
                <w:bCs/>
                <w:sz w:val="16"/>
                <w:szCs w:val="16"/>
                <w:lang w:val="es-CO"/>
              </w:rPr>
              <w:t>RENTABILIDAD SOBRE PATRIMONIO</w:t>
            </w:r>
          </w:p>
        </w:tc>
        <w:tc>
          <w:tcPr>
            <w:tcW w:w="3685" w:type="dxa"/>
            <w:vAlign w:val="center"/>
          </w:tcPr>
          <w:p w14:paraId="7E6534C1" w14:textId="3DA9C119" w:rsidR="00AB7173" w:rsidRPr="004D30E5" w:rsidRDefault="00AB7173" w:rsidP="00C814B2">
            <w:pPr>
              <w:pStyle w:val="Sinespaciado"/>
              <w:ind w:right="51"/>
              <w:jc w:val="center"/>
              <w:rPr>
                <w:rFonts w:ascii="Arial" w:eastAsia="Calibri" w:hAnsi="Arial" w:cs="Arial"/>
                <w:b/>
                <w:sz w:val="16"/>
                <w:szCs w:val="16"/>
                <w:lang w:val="es-CO"/>
              </w:rPr>
            </w:pPr>
            <w:r w:rsidRPr="004D30E5">
              <w:rPr>
                <w:rFonts w:ascii="Arial" w:eastAsia="Calibri" w:hAnsi="Arial" w:cs="Arial"/>
                <w:b/>
                <w:sz w:val="16"/>
                <w:szCs w:val="16"/>
                <w:lang w:val="es-CO"/>
              </w:rPr>
              <w:t xml:space="preserve">MAYOR O IGUAL A </w:t>
            </w:r>
            <w:r w:rsidR="00890343" w:rsidRPr="004D30E5">
              <w:rPr>
                <w:rFonts w:ascii="Arial" w:eastAsia="Calibri" w:hAnsi="Arial" w:cs="Arial"/>
                <w:b/>
                <w:sz w:val="16"/>
                <w:szCs w:val="16"/>
                <w:lang w:val="es-CO"/>
              </w:rPr>
              <w:t>0.01</w:t>
            </w:r>
          </w:p>
        </w:tc>
      </w:tr>
      <w:tr w:rsidR="00AB7173" w:rsidRPr="004D30E5" w14:paraId="4E03A1C3" w14:textId="77777777" w:rsidTr="00C814B2">
        <w:trPr>
          <w:jc w:val="center"/>
        </w:trPr>
        <w:tc>
          <w:tcPr>
            <w:tcW w:w="3493" w:type="dxa"/>
            <w:vAlign w:val="center"/>
          </w:tcPr>
          <w:p w14:paraId="708F3A9E" w14:textId="77777777" w:rsidR="00AB7173" w:rsidRPr="004D30E5" w:rsidRDefault="00AB7173" w:rsidP="00C814B2">
            <w:pPr>
              <w:pStyle w:val="Sinespaciado"/>
              <w:ind w:right="51"/>
              <w:rPr>
                <w:rFonts w:ascii="Arial" w:eastAsia="Calibri" w:hAnsi="Arial" w:cs="Arial"/>
                <w:b/>
                <w:sz w:val="16"/>
                <w:szCs w:val="16"/>
                <w:lang w:val="es-CO"/>
              </w:rPr>
            </w:pPr>
            <w:r w:rsidRPr="004D30E5">
              <w:rPr>
                <w:rFonts w:ascii="Arial" w:hAnsi="Arial" w:cs="Arial"/>
                <w:b/>
                <w:bCs/>
                <w:sz w:val="16"/>
                <w:szCs w:val="16"/>
                <w:lang w:val="es-CO"/>
              </w:rPr>
              <w:t>RENTABILIDAD SOBRE ACTIVOS</w:t>
            </w:r>
          </w:p>
        </w:tc>
        <w:tc>
          <w:tcPr>
            <w:tcW w:w="3685" w:type="dxa"/>
            <w:vAlign w:val="center"/>
          </w:tcPr>
          <w:p w14:paraId="41C8C392" w14:textId="2028D777" w:rsidR="00AB7173" w:rsidRPr="004D30E5" w:rsidRDefault="00AB7173" w:rsidP="00C814B2">
            <w:pPr>
              <w:pStyle w:val="Sinespaciado"/>
              <w:ind w:right="51"/>
              <w:jc w:val="center"/>
              <w:rPr>
                <w:rFonts w:ascii="Arial" w:eastAsia="Calibri" w:hAnsi="Arial" w:cs="Arial"/>
                <w:b/>
                <w:sz w:val="16"/>
                <w:szCs w:val="16"/>
                <w:lang w:val="es-CO"/>
              </w:rPr>
            </w:pPr>
            <w:r w:rsidRPr="004D30E5">
              <w:rPr>
                <w:rFonts w:ascii="Arial" w:eastAsia="Calibri" w:hAnsi="Arial" w:cs="Arial"/>
                <w:b/>
                <w:sz w:val="16"/>
                <w:szCs w:val="16"/>
                <w:lang w:val="es-CO"/>
              </w:rPr>
              <w:t xml:space="preserve">MAYOR O IGUAL A </w:t>
            </w:r>
            <w:r w:rsidR="00890343" w:rsidRPr="004D30E5">
              <w:rPr>
                <w:rFonts w:ascii="Arial" w:eastAsia="Calibri" w:hAnsi="Arial" w:cs="Arial"/>
                <w:b/>
                <w:sz w:val="16"/>
                <w:szCs w:val="16"/>
                <w:lang w:val="es-CO"/>
              </w:rPr>
              <w:t>0.01</w:t>
            </w:r>
          </w:p>
        </w:tc>
      </w:tr>
    </w:tbl>
    <w:p w14:paraId="7C619AFD" w14:textId="77777777" w:rsidR="00AB7173" w:rsidRPr="00AB7173" w:rsidRDefault="00AB7173" w:rsidP="00AB7173">
      <w:pPr>
        <w:pStyle w:val="NormalWeb"/>
        <w:jc w:val="both"/>
        <w:rPr>
          <w:rFonts w:ascii="Arial" w:hAnsi="Arial" w:cs="Arial"/>
          <w:sz w:val="22"/>
          <w:szCs w:val="22"/>
        </w:rPr>
      </w:pPr>
      <w:r w:rsidRPr="00AB7173">
        <w:rPr>
          <w:rFonts w:ascii="Arial" w:hAnsi="Arial" w:cs="Arial"/>
          <w:sz w:val="22"/>
          <w:szCs w:val="22"/>
        </w:rPr>
        <w:t>Constructor</w:t>
      </w:r>
    </w:p>
    <w:tbl>
      <w:tblPr>
        <w:tblStyle w:val="Tablaconcuadrcula"/>
        <w:tblW w:w="0" w:type="auto"/>
        <w:jc w:val="center"/>
        <w:tblLook w:val="04A0" w:firstRow="1" w:lastRow="0" w:firstColumn="1" w:lastColumn="0" w:noHBand="0" w:noVBand="1"/>
      </w:tblPr>
      <w:tblGrid>
        <w:gridCol w:w="3493"/>
        <w:gridCol w:w="3685"/>
      </w:tblGrid>
      <w:tr w:rsidR="00AB7173" w:rsidRPr="004D30E5" w14:paraId="02C5287E" w14:textId="77777777" w:rsidTr="00C814B2">
        <w:trPr>
          <w:jc w:val="center"/>
        </w:trPr>
        <w:tc>
          <w:tcPr>
            <w:tcW w:w="3493" w:type="dxa"/>
            <w:vAlign w:val="center"/>
          </w:tcPr>
          <w:p w14:paraId="4783E45B" w14:textId="77777777" w:rsidR="00AB7173" w:rsidRPr="004D30E5" w:rsidRDefault="00AB7173" w:rsidP="00C814B2">
            <w:pPr>
              <w:pStyle w:val="Sinespaciado"/>
              <w:ind w:right="51"/>
              <w:rPr>
                <w:rFonts w:ascii="Arial" w:eastAsia="Calibri" w:hAnsi="Arial" w:cs="Arial"/>
                <w:b/>
                <w:sz w:val="16"/>
                <w:szCs w:val="16"/>
                <w:lang w:val="es-CO"/>
              </w:rPr>
            </w:pPr>
            <w:r w:rsidRPr="004D30E5">
              <w:rPr>
                <w:rFonts w:ascii="Arial" w:eastAsia="Calibri" w:hAnsi="Arial" w:cs="Arial"/>
                <w:b/>
                <w:sz w:val="16"/>
                <w:szCs w:val="16"/>
                <w:lang w:val="es-CO"/>
              </w:rPr>
              <w:t>INDICE DE LIQUIDEZ</w:t>
            </w:r>
          </w:p>
        </w:tc>
        <w:tc>
          <w:tcPr>
            <w:tcW w:w="3685" w:type="dxa"/>
            <w:vAlign w:val="center"/>
          </w:tcPr>
          <w:p w14:paraId="29DC480F" w14:textId="598B41EB" w:rsidR="00AB7173" w:rsidRPr="004D30E5" w:rsidRDefault="00AB7173" w:rsidP="00C814B2">
            <w:pPr>
              <w:pStyle w:val="Sinespaciado"/>
              <w:ind w:right="51"/>
              <w:jc w:val="center"/>
              <w:rPr>
                <w:rFonts w:ascii="Arial" w:eastAsia="Calibri" w:hAnsi="Arial" w:cs="Arial"/>
                <w:b/>
                <w:sz w:val="16"/>
                <w:szCs w:val="16"/>
                <w:lang w:val="es-CO"/>
              </w:rPr>
            </w:pPr>
            <w:r w:rsidRPr="004D30E5">
              <w:rPr>
                <w:rFonts w:ascii="Arial" w:eastAsia="Calibri" w:hAnsi="Arial" w:cs="Arial"/>
                <w:b/>
                <w:sz w:val="16"/>
                <w:szCs w:val="16"/>
                <w:lang w:val="es-CO"/>
              </w:rPr>
              <w:t>MAYOR O IGUAL A 1.0</w:t>
            </w:r>
          </w:p>
        </w:tc>
      </w:tr>
      <w:tr w:rsidR="00AB7173" w:rsidRPr="004D30E5" w14:paraId="035BB5F0" w14:textId="77777777" w:rsidTr="00C814B2">
        <w:trPr>
          <w:jc w:val="center"/>
        </w:trPr>
        <w:tc>
          <w:tcPr>
            <w:tcW w:w="3493" w:type="dxa"/>
            <w:vAlign w:val="center"/>
          </w:tcPr>
          <w:p w14:paraId="60AF105C" w14:textId="77777777" w:rsidR="00AB7173" w:rsidRPr="004D30E5" w:rsidRDefault="00AB7173" w:rsidP="00C814B2">
            <w:pPr>
              <w:pStyle w:val="Sinespaciado"/>
              <w:ind w:right="51"/>
              <w:rPr>
                <w:rFonts w:ascii="Arial" w:eastAsia="Calibri" w:hAnsi="Arial" w:cs="Arial"/>
                <w:b/>
                <w:sz w:val="16"/>
                <w:szCs w:val="16"/>
                <w:lang w:val="es-CO"/>
              </w:rPr>
            </w:pPr>
            <w:r w:rsidRPr="004D30E5">
              <w:rPr>
                <w:rFonts w:ascii="Arial" w:eastAsia="Calibri" w:hAnsi="Arial" w:cs="Arial"/>
                <w:b/>
                <w:sz w:val="16"/>
                <w:szCs w:val="16"/>
                <w:lang w:val="es-CO"/>
              </w:rPr>
              <w:t>INDICE DE ENDEUDAMIENTO</w:t>
            </w:r>
          </w:p>
        </w:tc>
        <w:tc>
          <w:tcPr>
            <w:tcW w:w="3685" w:type="dxa"/>
            <w:vAlign w:val="center"/>
          </w:tcPr>
          <w:p w14:paraId="3713882B" w14:textId="77777777" w:rsidR="00AB7173" w:rsidRPr="004D30E5" w:rsidRDefault="00AB7173" w:rsidP="00C814B2">
            <w:pPr>
              <w:pStyle w:val="Sinespaciado"/>
              <w:ind w:right="51"/>
              <w:jc w:val="center"/>
              <w:rPr>
                <w:rFonts w:ascii="Arial" w:eastAsia="Calibri" w:hAnsi="Arial" w:cs="Arial"/>
                <w:b/>
                <w:sz w:val="16"/>
                <w:szCs w:val="16"/>
                <w:lang w:val="es-CO"/>
              </w:rPr>
            </w:pPr>
            <w:r w:rsidRPr="004D30E5">
              <w:rPr>
                <w:rFonts w:ascii="Arial" w:eastAsia="Calibri" w:hAnsi="Arial" w:cs="Arial"/>
                <w:b/>
                <w:sz w:val="16"/>
                <w:szCs w:val="16"/>
                <w:lang w:val="es-CO"/>
              </w:rPr>
              <w:t>MENOR O IGUAL A 80%</w:t>
            </w:r>
          </w:p>
        </w:tc>
      </w:tr>
      <w:tr w:rsidR="00AB7173" w:rsidRPr="004D30E5" w14:paraId="6A4443BE" w14:textId="77777777" w:rsidTr="00C814B2">
        <w:trPr>
          <w:jc w:val="center"/>
        </w:trPr>
        <w:tc>
          <w:tcPr>
            <w:tcW w:w="3493" w:type="dxa"/>
            <w:vAlign w:val="center"/>
          </w:tcPr>
          <w:p w14:paraId="705F6345" w14:textId="77777777" w:rsidR="00AB7173" w:rsidRPr="004D30E5" w:rsidRDefault="00AB7173" w:rsidP="00C814B2">
            <w:pPr>
              <w:pStyle w:val="Sinespaciado"/>
              <w:ind w:right="51"/>
              <w:rPr>
                <w:rFonts w:ascii="Arial" w:eastAsia="Calibri" w:hAnsi="Arial" w:cs="Arial"/>
                <w:b/>
                <w:sz w:val="16"/>
                <w:szCs w:val="16"/>
                <w:lang w:val="es-CO"/>
              </w:rPr>
            </w:pPr>
            <w:r w:rsidRPr="004D30E5">
              <w:rPr>
                <w:rFonts w:ascii="Arial" w:eastAsia="Calibri" w:hAnsi="Arial" w:cs="Arial"/>
                <w:b/>
                <w:sz w:val="16"/>
                <w:szCs w:val="16"/>
                <w:lang w:val="es-CO"/>
              </w:rPr>
              <w:t>RAZON DE COBERTURA DE INTERES</w:t>
            </w:r>
          </w:p>
        </w:tc>
        <w:tc>
          <w:tcPr>
            <w:tcW w:w="3685" w:type="dxa"/>
            <w:vAlign w:val="center"/>
          </w:tcPr>
          <w:p w14:paraId="167038EB" w14:textId="0DD409D4" w:rsidR="00AB7173" w:rsidRPr="004D30E5" w:rsidRDefault="00AB7173" w:rsidP="00C814B2">
            <w:pPr>
              <w:pStyle w:val="Sinespaciado"/>
              <w:ind w:right="51"/>
              <w:jc w:val="center"/>
              <w:rPr>
                <w:rFonts w:ascii="Arial" w:eastAsia="Calibri" w:hAnsi="Arial" w:cs="Arial"/>
                <w:b/>
                <w:sz w:val="16"/>
                <w:szCs w:val="16"/>
                <w:lang w:val="es-CO"/>
              </w:rPr>
            </w:pPr>
            <w:r w:rsidRPr="004D30E5">
              <w:rPr>
                <w:rFonts w:ascii="Arial" w:eastAsia="Calibri" w:hAnsi="Arial" w:cs="Arial"/>
                <w:b/>
                <w:sz w:val="16"/>
                <w:szCs w:val="16"/>
                <w:lang w:val="es-CO"/>
              </w:rPr>
              <w:t>MAYOR O IGUAL A 1 o INDETERMINADO</w:t>
            </w:r>
          </w:p>
        </w:tc>
      </w:tr>
      <w:tr w:rsidR="00AB7173" w:rsidRPr="004D30E5" w14:paraId="2A2AD446" w14:textId="77777777" w:rsidTr="00C814B2">
        <w:trPr>
          <w:jc w:val="center"/>
        </w:trPr>
        <w:tc>
          <w:tcPr>
            <w:tcW w:w="3493" w:type="dxa"/>
            <w:vAlign w:val="center"/>
          </w:tcPr>
          <w:p w14:paraId="57E7CEF3" w14:textId="77777777" w:rsidR="00AB7173" w:rsidRPr="004D30E5" w:rsidRDefault="00AB7173" w:rsidP="00C814B2">
            <w:pPr>
              <w:pStyle w:val="Sinespaciado"/>
              <w:ind w:right="51"/>
              <w:rPr>
                <w:rFonts w:ascii="Arial" w:eastAsia="Calibri" w:hAnsi="Arial" w:cs="Arial"/>
                <w:b/>
                <w:sz w:val="16"/>
                <w:szCs w:val="16"/>
                <w:lang w:val="es-CO"/>
              </w:rPr>
            </w:pPr>
            <w:r w:rsidRPr="004D30E5">
              <w:rPr>
                <w:rFonts w:ascii="Arial" w:hAnsi="Arial" w:cs="Arial"/>
                <w:b/>
                <w:bCs/>
                <w:sz w:val="16"/>
                <w:szCs w:val="16"/>
                <w:lang w:val="es-CO"/>
              </w:rPr>
              <w:t>RENTABILIDAD SOBRE PATRIMONIO</w:t>
            </w:r>
          </w:p>
        </w:tc>
        <w:tc>
          <w:tcPr>
            <w:tcW w:w="3685" w:type="dxa"/>
            <w:vAlign w:val="center"/>
          </w:tcPr>
          <w:p w14:paraId="72FB34F0" w14:textId="4FB38BF9" w:rsidR="00AB7173" w:rsidRPr="004D30E5" w:rsidRDefault="00AB7173" w:rsidP="00C814B2">
            <w:pPr>
              <w:pStyle w:val="Sinespaciado"/>
              <w:ind w:right="51"/>
              <w:jc w:val="center"/>
              <w:rPr>
                <w:rFonts w:ascii="Arial" w:eastAsia="Calibri" w:hAnsi="Arial" w:cs="Arial"/>
                <w:b/>
                <w:sz w:val="16"/>
                <w:szCs w:val="16"/>
                <w:lang w:val="es-CO"/>
              </w:rPr>
            </w:pPr>
            <w:r w:rsidRPr="004D30E5">
              <w:rPr>
                <w:rFonts w:ascii="Arial" w:eastAsia="Calibri" w:hAnsi="Arial" w:cs="Arial"/>
                <w:b/>
                <w:sz w:val="16"/>
                <w:szCs w:val="16"/>
                <w:lang w:val="es-CO"/>
              </w:rPr>
              <w:t xml:space="preserve">MAYOR O IGUAL A </w:t>
            </w:r>
            <w:r w:rsidR="00890343" w:rsidRPr="004D30E5">
              <w:rPr>
                <w:rFonts w:ascii="Arial" w:eastAsia="Calibri" w:hAnsi="Arial" w:cs="Arial"/>
                <w:b/>
                <w:sz w:val="16"/>
                <w:szCs w:val="16"/>
                <w:lang w:val="es-CO"/>
              </w:rPr>
              <w:t>0.01</w:t>
            </w:r>
          </w:p>
        </w:tc>
      </w:tr>
      <w:tr w:rsidR="00AB7173" w:rsidRPr="004D30E5" w14:paraId="6E83E14A" w14:textId="77777777" w:rsidTr="00C814B2">
        <w:trPr>
          <w:jc w:val="center"/>
        </w:trPr>
        <w:tc>
          <w:tcPr>
            <w:tcW w:w="3493" w:type="dxa"/>
            <w:vAlign w:val="center"/>
          </w:tcPr>
          <w:p w14:paraId="481E4949" w14:textId="77777777" w:rsidR="00AB7173" w:rsidRPr="004D30E5" w:rsidRDefault="00AB7173" w:rsidP="00C814B2">
            <w:pPr>
              <w:pStyle w:val="Sinespaciado"/>
              <w:ind w:right="51"/>
              <w:rPr>
                <w:rFonts w:ascii="Arial" w:eastAsia="Calibri" w:hAnsi="Arial" w:cs="Arial"/>
                <w:b/>
                <w:sz w:val="16"/>
                <w:szCs w:val="16"/>
                <w:lang w:val="es-CO"/>
              </w:rPr>
            </w:pPr>
            <w:r w:rsidRPr="004D30E5">
              <w:rPr>
                <w:rFonts w:ascii="Arial" w:hAnsi="Arial" w:cs="Arial"/>
                <w:b/>
                <w:bCs/>
                <w:sz w:val="16"/>
                <w:szCs w:val="16"/>
                <w:lang w:val="es-CO"/>
              </w:rPr>
              <w:t>RENTABILIDAD SOBRE ACTIVOS</w:t>
            </w:r>
          </w:p>
        </w:tc>
        <w:tc>
          <w:tcPr>
            <w:tcW w:w="3685" w:type="dxa"/>
            <w:vAlign w:val="center"/>
          </w:tcPr>
          <w:p w14:paraId="4CEE56C7" w14:textId="472FC2BE" w:rsidR="00AB7173" w:rsidRPr="004D30E5" w:rsidRDefault="00AB7173" w:rsidP="00C814B2">
            <w:pPr>
              <w:pStyle w:val="Sinespaciado"/>
              <w:ind w:right="51"/>
              <w:jc w:val="center"/>
              <w:rPr>
                <w:rFonts w:ascii="Arial" w:eastAsia="Calibri" w:hAnsi="Arial" w:cs="Arial"/>
                <w:b/>
                <w:sz w:val="16"/>
                <w:szCs w:val="16"/>
                <w:lang w:val="es-CO"/>
              </w:rPr>
            </w:pPr>
            <w:r w:rsidRPr="004D30E5">
              <w:rPr>
                <w:rFonts w:ascii="Arial" w:eastAsia="Calibri" w:hAnsi="Arial" w:cs="Arial"/>
                <w:b/>
                <w:sz w:val="16"/>
                <w:szCs w:val="16"/>
                <w:lang w:val="es-CO"/>
              </w:rPr>
              <w:t xml:space="preserve">MAYOR O IGUAL A </w:t>
            </w:r>
            <w:r w:rsidR="00890343" w:rsidRPr="004D30E5">
              <w:rPr>
                <w:rFonts w:ascii="Arial" w:eastAsia="Calibri" w:hAnsi="Arial" w:cs="Arial"/>
                <w:b/>
                <w:sz w:val="16"/>
                <w:szCs w:val="16"/>
                <w:lang w:val="es-CO"/>
              </w:rPr>
              <w:t>0.01</w:t>
            </w:r>
          </w:p>
        </w:tc>
      </w:tr>
    </w:tbl>
    <w:p w14:paraId="5466BB48" w14:textId="77777777" w:rsidR="00AB7173" w:rsidRPr="00AB7173" w:rsidRDefault="00AB7173" w:rsidP="00AB7173">
      <w:pPr>
        <w:jc w:val="both"/>
        <w:rPr>
          <w:rFonts w:ascii="Arial" w:hAnsi="Arial" w:cs="Arial"/>
          <w:b/>
        </w:rPr>
      </w:pPr>
    </w:p>
    <w:p w14:paraId="364A8409" w14:textId="3573A409" w:rsidR="00AB7173" w:rsidRDefault="00556B0A" w:rsidP="00556B0A">
      <w:pPr>
        <w:pStyle w:val="NormalWeb"/>
        <w:jc w:val="both"/>
        <w:rPr>
          <w:rFonts w:ascii="Arial" w:hAnsi="Arial" w:cs="Arial"/>
          <w:i/>
          <w:sz w:val="22"/>
          <w:szCs w:val="22"/>
        </w:rPr>
      </w:pPr>
      <w:r w:rsidRPr="00556B0A">
        <w:rPr>
          <w:rFonts w:ascii="Arial" w:hAnsi="Arial" w:cs="Arial"/>
          <w:i/>
          <w:sz w:val="22"/>
          <w:szCs w:val="22"/>
        </w:rPr>
        <w:t>Los anteriores índices se constituyen en los mínimos requeridos para efectos de inscripción en el Banco de proponentes de la entidad, por lo que en cada proceso de selección que adelante la entidad, previa identificación de las muestras de proveedores ampliadas, sumadas a las que se presenten para el registro, podrán realizarse modificaciones a los índices o inclusión de índices adicionales de acuerdo con las particularidades de cada proceso de selección</w:t>
      </w:r>
      <w:r>
        <w:rPr>
          <w:rFonts w:ascii="Arial" w:hAnsi="Arial" w:cs="Arial"/>
          <w:i/>
          <w:sz w:val="22"/>
          <w:szCs w:val="22"/>
        </w:rPr>
        <w:t>, atendiendo a su naturaleza y cuantía</w:t>
      </w:r>
      <w:r w:rsidRPr="00556B0A">
        <w:rPr>
          <w:rFonts w:ascii="Arial" w:hAnsi="Arial" w:cs="Arial"/>
          <w:i/>
          <w:sz w:val="22"/>
          <w:szCs w:val="22"/>
        </w:rPr>
        <w:t>.</w:t>
      </w:r>
    </w:p>
    <w:p w14:paraId="3068BCD8" w14:textId="77777777" w:rsidR="00556B0A" w:rsidRPr="00556B0A" w:rsidRDefault="00556B0A" w:rsidP="00556B0A">
      <w:pPr>
        <w:pStyle w:val="NormalWeb"/>
        <w:jc w:val="both"/>
        <w:rPr>
          <w:rFonts w:ascii="Arial" w:hAnsi="Arial" w:cs="Arial"/>
          <w:i/>
          <w:sz w:val="22"/>
          <w:szCs w:val="22"/>
        </w:rPr>
      </w:pPr>
    </w:p>
    <w:p w14:paraId="05341E86" w14:textId="3B67DAC2" w:rsidR="00B144D6" w:rsidRPr="0073343F" w:rsidRDefault="00B144D6" w:rsidP="00D61478">
      <w:pPr>
        <w:pStyle w:val="Prrafodelista"/>
        <w:numPr>
          <w:ilvl w:val="1"/>
          <w:numId w:val="12"/>
        </w:numPr>
        <w:jc w:val="both"/>
        <w:rPr>
          <w:rFonts w:ascii="Arial" w:hAnsi="Arial" w:cs="Arial"/>
        </w:rPr>
      </w:pPr>
      <w:r w:rsidRPr="0073343F">
        <w:rPr>
          <w:rFonts w:ascii="Arial" w:hAnsi="Arial" w:cs="Arial"/>
          <w:b/>
        </w:rPr>
        <w:t xml:space="preserve">REQUISITOS TÉCNICOS </w:t>
      </w:r>
    </w:p>
    <w:p w14:paraId="3B83A8E9" w14:textId="0F9C002C" w:rsidR="00B144D6" w:rsidRDefault="00B144D6" w:rsidP="00B144D6">
      <w:pPr>
        <w:jc w:val="both"/>
        <w:rPr>
          <w:rFonts w:ascii="Arial" w:hAnsi="Arial" w:cs="Arial"/>
        </w:rPr>
      </w:pPr>
    </w:p>
    <w:p w14:paraId="6EBF501A" w14:textId="681CC65D" w:rsidR="0073343F" w:rsidRPr="00E10AF3" w:rsidRDefault="0073343F" w:rsidP="00D61478">
      <w:pPr>
        <w:pStyle w:val="Prrafodelista"/>
        <w:numPr>
          <w:ilvl w:val="2"/>
          <w:numId w:val="12"/>
        </w:numPr>
        <w:jc w:val="both"/>
        <w:rPr>
          <w:rFonts w:ascii="Arial" w:hAnsi="Arial" w:cs="Arial"/>
          <w:b/>
        </w:rPr>
      </w:pPr>
      <w:r w:rsidRPr="00E10AF3">
        <w:rPr>
          <w:rFonts w:ascii="Arial" w:hAnsi="Arial" w:cs="Arial"/>
          <w:b/>
        </w:rPr>
        <w:t xml:space="preserve">Experiencia anterior en el ramo al que pretenda ser inscrito. </w:t>
      </w:r>
    </w:p>
    <w:p w14:paraId="32F2CD21" w14:textId="77777777" w:rsidR="0073343F" w:rsidRPr="0073343F" w:rsidRDefault="0073343F" w:rsidP="0073343F">
      <w:pPr>
        <w:pStyle w:val="Prrafodelista"/>
        <w:jc w:val="both"/>
        <w:rPr>
          <w:rFonts w:ascii="Arial" w:hAnsi="Arial" w:cs="Arial"/>
        </w:rPr>
      </w:pPr>
    </w:p>
    <w:p w14:paraId="44F3CF42" w14:textId="41CEAB86" w:rsidR="00B144D6" w:rsidRPr="0073343F" w:rsidRDefault="0073343F" w:rsidP="0073343F">
      <w:pPr>
        <w:jc w:val="both"/>
        <w:rPr>
          <w:rFonts w:ascii="Arial" w:hAnsi="Arial" w:cs="Arial"/>
        </w:rPr>
      </w:pPr>
      <w:r w:rsidRPr="0073343F">
        <w:rPr>
          <w:rFonts w:ascii="Arial" w:hAnsi="Arial" w:cs="Arial"/>
        </w:rPr>
        <w:t xml:space="preserve">De acuerdo con el tipo de </w:t>
      </w:r>
      <w:r w:rsidR="00F6492F">
        <w:rPr>
          <w:rFonts w:ascii="Arial" w:hAnsi="Arial" w:cs="Arial"/>
        </w:rPr>
        <w:t xml:space="preserve">inscripción </w:t>
      </w:r>
      <w:r w:rsidR="006807A3">
        <w:rPr>
          <w:rFonts w:ascii="Arial" w:hAnsi="Arial" w:cs="Arial"/>
        </w:rPr>
        <w:t>sobre el cual solicita ser registrado</w:t>
      </w:r>
      <w:r w:rsidRPr="0073343F">
        <w:rPr>
          <w:rFonts w:ascii="Arial" w:hAnsi="Arial" w:cs="Arial"/>
        </w:rPr>
        <w:t xml:space="preserve">, según el renglón de actividad </w:t>
      </w:r>
      <w:r w:rsidR="006807A3">
        <w:rPr>
          <w:rFonts w:ascii="Arial" w:hAnsi="Arial" w:cs="Arial"/>
        </w:rPr>
        <w:t>en el que se desempeñe</w:t>
      </w:r>
      <w:r w:rsidRPr="0073343F">
        <w:rPr>
          <w:rFonts w:ascii="Arial" w:hAnsi="Arial" w:cs="Arial"/>
        </w:rPr>
        <w:t xml:space="preserve">, deberá adjuntar al menos dos (2) contratos anteriores de objeto similar al que pretende ser inscrito, ejecutados o celebrados dentro de los diez (10) años anteriores a la radicación de la documentación. </w:t>
      </w:r>
    </w:p>
    <w:p w14:paraId="65634495" w14:textId="24DBF1E6" w:rsidR="00B144D6" w:rsidRPr="00075A9C" w:rsidRDefault="00B144D6" w:rsidP="00B144D6">
      <w:pPr>
        <w:pStyle w:val="NormalWeb"/>
        <w:jc w:val="both"/>
        <w:rPr>
          <w:rFonts w:ascii="Arial" w:hAnsi="Arial" w:cs="Arial"/>
          <w:sz w:val="22"/>
          <w:szCs w:val="22"/>
        </w:rPr>
      </w:pPr>
      <w:r w:rsidRPr="00075A9C">
        <w:rPr>
          <w:rFonts w:ascii="Arial" w:hAnsi="Arial" w:cs="Arial"/>
          <w:sz w:val="22"/>
          <w:szCs w:val="22"/>
        </w:rPr>
        <w:t xml:space="preserve">Los contratos aportados como experiencia del proponente deben ser acreditados mediante certificaciones expedidas por la entidad contratante, y/o copia del contrato con su correspondiente copia del acta de recibo final, y/o copia del acta de recibo definitivo en </w:t>
      </w:r>
      <w:r w:rsidR="006807A3">
        <w:rPr>
          <w:rFonts w:ascii="Arial" w:hAnsi="Arial" w:cs="Arial"/>
          <w:sz w:val="22"/>
          <w:szCs w:val="22"/>
        </w:rPr>
        <w:t>el que se referencie y de cuenta</w:t>
      </w:r>
      <w:r w:rsidRPr="00075A9C">
        <w:rPr>
          <w:rFonts w:ascii="Arial" w:hAnsi="Arial" w:cs="Arial"/>
          <w:sz w:val="22"/>
          <w:szCs w:val="22"/>
        </w:rPr>
        <w:t xml:space="preserve"> de toda la información relevante del contrato y/o con el Acta de Liquidación.  No se aceptarán autocertificaciones.</w:t>
      </w:r>
    </w:p>
    <w:p w14:paraId="2C4AFF57" w14:textId="77777777" w:rsidR="00B144D6" w:rsidRPr="00075A9C" w:rsidRDefault="00B144D6" w:rsidP="00B144D6">
      <w:pPr>
        <w:pStyle w:val="NormalWeb"/>
        <w:rPr>
          <w:rFonts w:ascii="Arial" w:hAnsi="Arial" w:cs="Arial"/>
          <w:sz w:val="22"/>
          <w:szCs w:val="22"/>
        </w:rPr>
      </w:pPr>
      <w:r w:rsidRPr="00075A9C">
        <w:rPr>
          <w:rFonts w:ascii="Arial" w:hAnsi="Arial" w:cs="Arial"/>
          <w:sz w:val="22"/>
          <w:szCs w:val="22"/>
        </w:rPr>
        <w:t>Las certificaciones que se anexen deberán corresponder a contratos cuyo objeto corresponda a las actividades a contratar mediante el presente proceso, cuya ejecución se haya efectuado dentro del rango en este ítem previsto.</w:t>
      </w:r>
    </w:p>
    <w:p w14:paraId="54328612" w14:textId="77777777" w:rsidR="00B144D6" w:rsidRPr="00075A9C" w:rsidRDefault="00B144D6" w:rsidP="00B144D6">
      <w:pPr>
        <w:pStyle w:val="NormalWeb"/>
        <w:rPr>
          <w:rFonts w:ascii="Arial" w:hAnsi="Arial" w:cs="Arial"/>
          <w:b/>
          <w:bCs/>
          <w:sz w:val="22"/>
          <w:szCs w:val="22"/>
        </w:rPr>
      </w:pPr>
      <w:r w:rsidRPr="00075A9C">
        <w:rPr>
          <w:rFonts w:ascii="Arial" w:hAnsi="Arial" w:cs="Arial"/>
          <w:b/>
          <w:bCs/>
          <w:sz w:val="22"/>
          <w:szCs w:val="22"/>
        </w:rPr>
        <w:t>En caso de optar el oferente por certificaciones, éstas deberán contener:</w:t>
      </w:r>
    </w:p>
    <w:p w14:paraId="314E35BC" w14:textId="77777777" w:rsidR="00B144D6" w:rsidRPr="00075A9C" w:rsidRDefault="00B144D6" w:rsidP="00B144D6">
      <w:pPr>
        <w:pStyle w:val="NormalWeb"/>
        <w:numPr>
          <w:ilvl w:val="0"/>
          <w:numId w:val="5"/>
        </w:numPr>
        <w:rPr>
          <w:rFonts w:ascii="Arial" w:hAnsi="Arial" w:cs="Arial"/>
          <w:b/>
          <w:bCs/>
          <w:i/>
          <w:sz w:val="22"/>
          <w:szCs w:val="22"/>
        </w:rPr>
      </w:pPr>
      <w:r w:rsidRPr="00075A9C">
        <w:rPr>
          <w:rFonts w:ascii="Arial" w:hAnsi="Arial" w:cs="Arial"/>
          <w:b/>
          <w:bCs/>
          <w:i/>
          <w:sz w:val="22"/>
          <w:szCs w:val="22"/>
        </w:rPr>
        <w:t xml:space="preserve">FECHA DE INICIO, </w:t>
      </w:r>
    </w:p>
    <w:p w14:paraId="207034EE" w14:textId="77777777" w:rsidR="00B144D6" w:rsidRPr="00075A9C" w:rsidRDefault="00B144D6" w:rsidP="00B144D6">
      <w:pPr>
        <w:pStyle w:val="NormalWeb"/>
        <w:numPr>
          <w:ilvl w:val="0"/>
          <w:numId w:val="5"/>
        </w:numPr>
        <w:rPr>
          <w:rFonts w:ascii="Arial" w:hAnsi="Arial" w:cs="Arial"/>
          <w:b/>
          <w:bCs/>
          <w:i/>
          <w:sz w:val="22"/>
          <w:szCs w:val="22"/>
        </w:rPr>
      </w:pPr>
      <w:r w:rsidRPr="00075A9C">
        <w:rPr>
          <w:rFonts w:ascii="Arial" w:hAnsi="Arial" w:cs="Arial"/>
          <w:b/>
          <w:bCs/>
          <w:i/>
          <w:sz w:val="22"/>
          <w:szCs w:val="22"/>
        </w:rPr>
        <w:t xml:space="preserve">FECHA DE TERMINACIÓN, </w:t>
      </w:r>
    </w:p>
    <w:p w14:paraId="0BAB5AD1" w14:textId="77777777" w:rsidR="00B144D6" w:rsidRPr="00075A9C" w:rsidRDefault="00B144D6" w:rsidP="00B144D6">
      <w:pPr>
        <w:pStyle w:val="NormalWeb"/>
        <w:numPr>
          <w:ilvl w:val="0"/>
          <w:numId w:val="5"/>
        </w:numPr>
        <w:rPr>
          <w:rFonts w:ascii="Arial" w:hAnsi="Arial" w:cs="Arial"/>
          <w:b/>
          <w:bCs/>
          <w:i/>
          <w:sz w:val="22"/>
          <w:szCs w:val="22"/>
        </w:rPr>
      </w:pPr>
      <w:r w:rsidRPr="00075A9C">
        <w:rPr>
          <w:rFonts w:ascii="Arial" w:hAnsi="Arial" w:cs="Arial"/>
          <w:b/>
          <w:bCs/>
          <w:i/>
          <w:sz w:val="22"/>
          <w:szCs w:val="22"/>
        </w:rPr>
        <w:t>VALOR TOTAL EJECUTADO EXPRESADO EN PESOS COLOMBIANOS,</w:t>
      </w:r>
    </w:p>
    <w:p w14:paraId="47C7BAEC" w14:textId="77777777" w:rsidR="00B144D6" w:rsidRPr="00075A9C" w:rsidRDefault="00B144D6" w:rsidP="00B144D6">
      <w:pPr>
        <w:pStyle w:val="NormalWeb"/>
        <w:numPr>
          <w:ilvl w:val="0"/>
          <w:numId w:val="5"/>
        </w:numPr>
        <w:rPr>
          <w:rFonts w:ascii="Arial" w:hAnsi="Arial" w:cs="Arial"/>
          <w:b/>
          <w:bCs/>
          <w:i/>
          <w:sz w:val="22"/>
          <w:szCs w:val="22"/>
        </w:rPr>
      </w:pPr>
      <w:r w:rsidRPr="00075A9C">
        <w:rPr>
          <w:rFonts w:ascii="Arial" w:hAnsi="Arial" w:cs="Arial"/>
          <w:b/>
          <w:bCs/>
          <w:i/>
          <w:sz w:val="22"/>
          <w:szCs w:val="22"/>
        </w:rPr>
        <w:t xml:space="preserve">PORCENTAJE DE PARTICIPACIÓN SI SE EJECUTO EN UNION TEMPORAL O CONSORCIO Y RELACION GENERAL DE LOS TRABAJOS EJECUTADOS. </w:t>
      </w:r>
    </w:p>
    <w:p w14:paraId="545AD603" w14:textId="77777777" w:rsidR="00B144D6" w:rsidRPr="00075A9C" w:rsidRDefault="00B144D6" w:rsidP="00B144D6">
      <w:pPr>
        <w:pStyle w:val="NormalWeb"/>
        <w:numPr>
          <w:ilvl w:val="0"/>
          <w:numId w:val="5"/>
        </w:numPr>
        <w:rPr>
          <w:rFonts w:ascii="Arial" w:hAnsi="Arial" w:cs="Arial"/>
          <w:b/>
          <w:bCs/>
          <w:i/>
          <w:sz w:val="22"/>
          <w:szCs w:val="22"/>
        </w:rPr>
      </w:pPr>
      <w:r w:rsidRPr="00075A9C">
        <w:rPr>
          <w:rFonts w:ascii="Arial" w:hAnsi="Arial" w:cs="Arial"/>
          <w:b/>
          <w:bCs/>
          <w:i/>
          <w:sz w:val="22"/>
          <w:szCs w:val="22"/>
        </w:rPr>
        <w:t xml:space="preserve">NOMBRE DEL CONTRATANTE, </w:t>
      </w:r>
    </w:p>
    <w:p w14:paraId="3BD1089B" w14:textId="77777777" w:rsidR="00B144D6" w:rsidRPr="00075A9C" w:rsidRDefault="00B144D6" w:rsidP="00B144D6">
      <w:pPr>
        <w:pStyle w:val="NormalWeb"/>
        <w:numPr>
          <w:ilvl w:val="0"/>
          <w:numId w:val="5"/>
        </w:numPr>
        <w:rPr>
          <w:rFonts w:ascii="Arial" w:hAnsi="Arial" w:cs="Arial"/>
          <w:b/>
          <w:bCs/>
          <w:i/>
          <w:sz w:val="22"/>
          <w:szCs w:val="22"/>
        </w:rPr>
      </w:pPr>
      <w:r w:rsidRPr="00075A9C">
        <w:rPr>
          <w:rFonts w:ascii="Arial" w:hAnsi="Arial" w:cs="Arial"/>
          <w:b/>
          <w:bCs/>
          <w:i/>
          <w:sz w:val="22"/>
          <w:szCs w:val="22"/>
        </w:rPr>
        <w:t>ESPECIFICAR SI SE CUMPLIÓ O NO EL CONTRATO, Y DETERMINAR SU GRADO DE SATISFACCIÓN CON LAS OBRAS EJECUTADAS</w:t>
      </w:r>
    </w:p>
    <w:p w14:paraId="5D440224" w14:textId="11BFE97A" w:rsidR="00B144D6" w:rsidRDefault="00B144D6" w:rsidP="00B144D6">
      <w:pPr>
        <w:pStyle w:val="NormalWeb"/>
        <w:jc w:val="both"/>
        <w:rPr>
          <w:rFonts w:ascii="Arial" w:hAnsi="Arial" w:cs="Arial"/>
          <w:sz w:val="22"/>
          <w:szCs w:val="22"/>
        </w:rPr>
      </w:pPr>
      <w:r w:rsidRPr="00075A9C">
        <w:rPr>
          <w:rFonts w:ascii="Arial" w:hAnsi="Arial" w:cs="Arial"/>
          <w:bCs/>
          <w:sz w:val="22"/>
          <w:szCs w:val="22"/>
        </w:rPr>
        <w:t>Las certificaciones adjuntadas por el oferente a fin de acreditar experiencia anterior deberán ser expedidas de manera directa por la entidad pública o privada contratante</w:t>
      </w:r>
      <w:r w:rsidRPr="00075A9C">
        <w:rPr>
          <w:rFonts w:ascii="Arial" w:hAnsi="Arial" w:cs="Arial"/>
          <w:sz w:val="22"/>
          <w:szCs w:val="22"/>
        </w:rPr>
        <w:t xml:space="preserve">. De no incluir la certificación la totalidad de la información referida, deberá adjuntar cualquier otro documento para acreditar experiencia de los que en este aparte se señala, a fin de complementar la información. </w:t>
      </w:r>
    </w:p>
    <w:p w14:paraId="0A6C9BDB" w14:textId="77777777" w:rsidR="00D61478" w:rsidRDefault="00D61478" w:rsidP="00B144D6">
      <w:pPr>
        <w:pStyle w:val="NormalWeb"/>
        <w:jc w:val="both"/>
        <w:rPr>
          <w:rFonts w:ascii="Arial" w:hAnsi="Arial" w:cs="Arial"/>
          <w:sz w:val="22"/>
          <w:szCs w:val="22"/>
        </w:rPr>
      </w:pPr>
      <w:bookmarkStart w:id="0" w:name="_GoBack"/>
      <w:bookmarkEnd w:id="0"/>
    </w:p>
    <w:p w14:paraId="15130522" w14:textId="3AF15AFC" w:rsidR="00B144D6" w:rsidRPr="00E10AF3" w:rsidRDefault="00B144D6" w:rsidP="00D61478">
      <w:pPr>
        <w:pStyle w:val="Prrafodelista"/>
        <w:numPr>
          <w:ilvl w:val="2"/>
          <w:numId w:val="12"/>
        </w:numPr>
        <w:jc w:val="both"/>
        <w:rPr>
          <w:rFonts w:ascii="Arial" w:hAnsi="Arial" w:cs="Arial"/>
          <w:b/>
        </w:rPr>
      </w:pPr>
      <w:r w:rsidRPr="00075A9C">
        <w:rPr>
          <w:rFonts w:ascii="Arial" w:hAnsi="Arial" w:cs="Arial"/>
          <w:b/>
          <w:sz w:val="22"/>
          <w:szCs w:val="22"/>
          <w:lang w:val="es-CO"/>
        </w:rPr>
        <w:t xml:space="preserve"> </w:t>
      </w:r>
      <w:r w:rsidR="00E10AF3" w:rsidRPr="00E10AF3">
        <w:rPr>
          <w:rFonts w:ascii="Arial" w:hAnsi="Arial" w:cs="Arial"/>
          <w:b/>
        </w:rPr>
        <w:t xml:space="preserve">Propuesta Técnica </w:t>
      </w:r>
    </w:p>
    <w:p w14:paraId="15B8ABF7" w14:textId="77777777" w:rsidR="00B144D6" w:rsidRPr="00075A9C" w:rsidRDefault="00B144D6" w:rsidP="00B144D6">
      <w:pPr>
        <w:pStyle w:val="NormalWeb"/>
        <w:ind w:left="-76"/>
        <w:jc w:val="both"/>
        <w:rPr>
          <w:rFonts w:ascii="Arial" w:hAnsi="Arial" w:cs="Arial"/>
          <w:sz w:val="22"/>
          <w:szCs w:val="22"/>
        </w:rPr>
      </w:pPr>
      <w:r w:rsidRPr="00075A9C">
        <w:rPr>
          <w:rFonts w:ascii="Arial" w:hAnsi="Arial" w:cs="Arial"/>
          <w:sz w:val="22"/>
          <w:szCs w:val="22"/>
        </w:rPr>
        <w:t>Los interesados en participar deberán adjuntar un documento de propuesta técnica en el que deberán especificar:</w:t>
      </w:r>
    </w:p>
    <w:p w14:paraId="594BC13D" w14:textId="7B8E8A4A" w:rsidR="00B144D6" w:rsidRDefault="00B144D6" w:rsidP="00B144D6">
      <w:pPr>
        <w:pStyle w:val="NormalWeb"/>
        <w:numPr>
          <w:ilvl w:val="0"/>
          <w:numId w:val="10"/>
        </w:numPr>
        <w:jc w:val="both"/>
        <w:rPr>
          <w:rFonts w:ascii="Arial" w:hAnsi="Arial" w:cs="Arial"/>
          <w:b/>
          <w:i/>
          <w:sz w:val="22"/>
          <w:szCs w:val="22"/>
        </w:rPr>
      </w:pPr>
      <w:r w:rsidRPr="00075A9C">
        <w:rPr>
          <w:rFonts w:ascii="Arial" w:hAnsi="Arial" w:cs="Arial"/>
          <w:b/>
          <w:i/>
          <w:sz w:val="22"/>
          <w:szCs w:val="22"/>
        </w:rPr>
        <w:t>Descripción de su portafolios de servicios</w:t>
      </w:r>
      <w:r w:rsidR="006807A3">
        <w:rPr>
          <w:rFonts w:ascii="Arial" w:hAnsi="Arial" w:cs="Arial"/>
          <w:b/>
          <w:i/>
          <w:sz w:val="22"/>
          <w:szCs w:val="22"/>
        </w:rPr>
        <w:t xml:space="preserve"> de acuerdo con el tipo de proveedor al que aspire ser registrado.</w:t>
      </w:r>
    </w:p>
    <w:p w14:paraId="4A4134B3" w14:textId="77AA9748" w:rsidR="00B144D6" w:rsidRDefault="00B144D6" w:rsidP="00B144D6">
      <w:pPr>
        <w:pStyle w:val="NormalWeb"/>
        <w:numPr>
          <w:ilvl w:val="0"/>
          <w:numId w:val="10"/>
        </w:numPr>
        <w:jc w:val="both"/>
        <w:rPr>
          <w:rFonts w:ascii="Arial" w:hAnsi="Arial" w:cs="Arial"/>
          <w:b/>
          <w:i/>
          <w:sz w:val="22"/>
          <w:szCs w:val="22"/>
        </w:rPr>
      </w:pPr>
      <w:r w:rsidRPr="00075A9C">
        <w:rPr>
          <w:rFonts w:ascii="Arial" w:hAnsi="Arial" w:cs="Arial"/>
          <w:b/>
          <w:i/>
          <w:sz w:val="22"/>
          <w:szCs w:val="22"/>
        </w:rPr>
        <w:t>Informa</w:t>
      </w:r>
      <w:r w:rsidR="0073343F">
        <w:rPr>
          <w:rFonts w:ascii="Arial" w:hAnsi="Arial" w:cs="Arial"/>
          <w:b/>
          <w:i/>
          <w:sz w:val="22"/>
          <w:szCs w:val="22"/>
        </w:rPr>
        <w:t xml:space="preserve">ción de la calidad </w:t>
      </w:r>
      <w:r w:rsidR="006807A3">
        <w:rPr>
          <w:rFonts w:ascii="Arial" w:hAnsi="Arial" w:cs="Arial"/>
          <w:b/>
          <w:i/>
          <w:sz w:val="22"/>
          <w:szCs w:val="22"/>
        </w:rPr>
        <w:t>de sus trabajos</w:t>
      </w:r>
    </w:p>
    <w:p w14:paraId="0CE2F23E" w14:textId="77777777" w:rsidR="00E10AF3" w:rsidRPr="00075A9C" w:rsidRDefault="00E10AF3" w:rsidP="00E10AF3">
      <w:pPr>
        <w:pStyle w:val="NormalWeb"/>
        <w:ind w:left="720"/>
        <w:jc w:val="both"/>
        <w:rPr>
          <w:rFonts w:ascii="Arial" w:hAnsi="Arial" w:cs="Arial"/>
          <w:b/>
          <w:i/>
          <w:sz w:val="22"/>
          <w:szCs w:val="22"/>
        </w:rPr>
      </w:pPr>
    </w:p>
    <w:p w14:paraId="461CC1B2" w14:textId="5CECD53C" w:rsidR="00E10AF3" w:rsidRPr="00E10AF3" w:rsidRDefault="0073343F" w:rsidP="00D61478">
      <w:pPr>
        <w:pStyle w:val="Prrafodelista"/>
        <w:numPr>
          <w:ilvl w:val="2"/>
          <w:numId w:val="12"/>
        </w:numPr>
        <w:jc w:val="both"/>
        <w:rPr>
          <w:rFonts w:ascii="Arial" w:hAnsi="Arial" w:cs="Arial"/>
          <w:b/>
        </w:rPr>
      </w:pPr>
      <w:r w:rsidRPr="00E10AF3">
        <w:rPr>
          <w:rFonts w:ascii="Arial" w:hAnsi="Arial" w:cs="Arial"/>
          <w:b/>
        </w:rPr>
        <w:t xml:space="preserve">Capacidad operativa. </w:t>
      </w:r>
    </w:p>
    <w:p w14:paraId="428F9450" w14:textId="51B7305B" w:rsidR="00B144D6" w:rsidRDefault="0073343F" w:rsidP="00B144D6">
      <w:pPr>
        <w:pStyle w:val="NormalWeb"/>
        <w:ind w:left="-76"/>
        <w:jc w:val="both"/>
        <w:rPr>
          <w:rFonts w:ascii="Arial" w:hAnsi="Arial" w:cs="Arial"/>
          <w:sz w:val="22"/>
          <w:szCs w:val="22"/>
        </w:rPr>
      </w:pPr>
      <w:r>
        <w:rPr>
          <w:rFonts w:ascii="Arial" w:hAnsi="Arial" w:cs="Arial"/>
          <w:sz w:val="22"/>
          <w:szCs w:val="22"/>
        </w:rPr>
        <w:t xml:space="preserve">Acreditar que </w:t>
      </w:r>
      <w:r w:rsidR="00E10AF3">
        <w:rPr>
          <w:rFonts w:ascii="Arial" w:hAnsi="Arial" w:cs="Arial"/>
          <w:sz w:val="22"/>
          <w:szCs w:val="22"/>
        </w:rPr>
        <w:t>cuenta</w:t>
      </w:r>
      <w:r>
        <w:rPr>
          <w:rFonts w:ascii="Arial" w:hAnsi="Arial" w:cs="Arial"/>
          <w:sz w:val="22"/>
          <w:szCs w:val="22"/>
        </w:rPr>
        <w:t xml:space="preserve"> con domicilio o residencia comercial en el </w:t>
      </w:r>
      <w:r w:rsidR="00E10AF3">
        <w:rPr>
          <w:rFonts w:ascii="Arial" w:hAnsi="Arial" w:cs="Arial"/>
          <w:sz w:val="22"/>
          <w:szCs w:val="22"/>
        </w:rPr>
        <w:t>Municipio de Urib</w:t>
      </w:r>
      <w:r>
        <w:rPr>
          <w:rFonts w:ascii="Arial" w:hAnsi="Arial" w:cs="Arial"/>
          <w:sz w:val="22"/>
          <w:szCs w:val="22"/>
        </w:rPr>
        <w:t xml:space="preserve">ia o en su defecto adjuntar carta de compromiso en la que se comprometa, en el evento de </w:t>
      </w:r>
      <w:r w:rsidR="00E10AF3">
        <w:rPr>
          <w:rFonts w:ascii="Arial" w:hAnsi="Arial" w:cs="Arial"/>
          <w:sz w:val="22"/>
          <w:szCs w:val="22"/>
        </w:rPr>
        <w:t>resultar</w:t>
      </w:r>
      <w:r>
        <w:rPr>
          <w:rFonts w:ascii="Arial" w:hAnsi="Arial" w:cs="Arial"/>
          <w:sz w:val="22"/>
          <w:szCs w:val="22"/>
        </w:rPr>
        <w:t xml:space="preserve"> adjudicatario de cualquier proceso de selección, a constituirla. </w:t>
      </w:r>
    </w:p>
    <w:p w14:paraId="14A65E29" w14:textId="77777777" w:rsidR="0073343F" w:rsidRPr="00075A9C" w:rsidRDefault="0073343F" w:rsidP="00B144D6">
      <w:pPr>
        <w:pStyle w:val="NormalWeb"/>
        <w:ind w:left="-76"/>
        <w:jc w:val="both"/>
        <w:rPr>
          <w:rFonts w:ascii="Arial" w:hAnsi="Arial" w:cs="Arial"/>
          <w:sz w:val="22"/>
          <w:szCs w:val="22"/>
        </w:rPr>
      </w:pPr>
    </w:p>
    <w:p w14:paraId="1939A060" w14:textId="2120CFBF" w:rsidR="00B144D6" w:rsidRPr="00075A9C" w:rsidRDefault="00B144D6" w:rsidP="00D61478">
      <w:pPr>
        <w:pStyle w:val="NormalWeb"/>
        <w:numPr>
          <w:ilvl w:val="0"/>
          <w:numId w:val="12"/>
        </w:numPr>
        <w:jc w:val="both"/>
        <w:rPr>
          <w:rFonts w:ascii="Arial" w:hAnsi="Arial" w:cs="Arial"/>
          <w:b/>
          <w:sz w:val="22"/>
          <w:szCs w:val="22"/>
        </w:rPr>
      </w:pPr>
      <w:r w:rsidRPr="00075A9C">
        <w:rPr>
          <w:rFonts w:ascii="Arial" w:hAnsi="Arial" w:cs="Arial"/>
          <w:b/>
          <w:sz w:val="22"/>
          <w:szCs w:val="22"/>
        </w:rPr>
        <w:t>CAU</w:t>
      </w:r>
      <w:r w:rsidR="00E10AF3">
        <w:rPr>
          <w:rFonts w:ascii="Arial" w:hAnsi="Arial" w:cs="Arial"/>
          <w:b/>
          <w:sz w:val="22"/>
          <w:szCs w:val="22"/>
        </w:rPr>
        <w:t>S</w:t>
      </w:r>
      <w:r w:rsidRPr="00075A9C">
        <w:rPr>
          <w:rFonts w:ascii="Arial" w:hAnsi="Arial" w:cs="Arial"/>
          <w:b/>
          <w:sz w:val="22"/>
          <w:szCs w:val="22"/>
        </w:rPr>
        <w:t xml:space="preserve">ALES DE RECHAZO Y EXCLUSIÓN DEL REGISTRO DE OFERENTES </w:t>
      </w:r>
    </w:p>
    <w:p w14:paraId="52CA3826" w14:textId="616D81FE" w:rsidR="00B144D6" w:rsidRPr="00075A9C" w:rsidRDefault="00B144D6" w:rsidP="00B144D6">
      <w:pPr>
        <w:pStyle w:val="NormalWeb"/>
        <w:jc w:val="both"/>
        <w:rPr>
          <w:rFonts w:ascii="Arial" w:hAnsi="Arial" w:cs="Arial"/>
          <w:sz w:val="22"/>
          <w:szCs w:val="22"/>
        </w:rPr>
      </w:pPr>
      <w:r w:rsidRPr="00075A9C">
        <w:rPr>
          <w:rFonts w:ascii="Arial" w:hAnsi="Arial" w:cs="Arial"/>
          <w:sz w:val="22"/>
          <w:szCs w:val="22"/>
        </w:rPr>
        <w:t xml:space="preserve">Los interesados en participar en el presente proceso de </w:t>
      </w:r>
      <w:r w:rsidR="00CB2610" w:rsidRPr="00075A9C">
        <w:rPr>
          <w:rFonts w:ascii="Arial" w:hAnsi="Arial" w:cs="Arial"/>
          <w:sz w:val="22"/>
          <w:szCs w:val="22"/>
        </w:rPr>
        <w:t>habilitación</w:t>
      </w:r>
      <w:r w:rsidRPr="00075A9C">
        <w:rPr>
          <w:rFonts w:ascii="Arial" w:hAnsi="Arial" w:cs="Arial"/>
          <w:sz w:val="22"/>
          <w:szCs w:val="22"/>
        </w:rPr>
        <w:t xml:space="preserve">, bajo la modalidad de INVITACIÓN PÚBLICA, </w:t>
      </w:r>
      <w:r w:rsidR="00CB2610" w:rsidRPr="00075A9C">
        <w:rPr>
          <w:rFonts w:ascii="Arial" w:hAnsi="Arial" w:cs="Arial"/>
          <w:sz w:val="22"/>
          <w:szCs w:val="22"/>
        </w:rPr>
        <w:t>deberán</w:t>
      </w:r>
      <w:r w:rsidRPr="00075A9C">
        <w:rPr>
          <w:rFonts w:ascii="Arial" w:hAnsi="Arial" w:cs="Arial"/>
          <w:sz w:val="22"/>
          <w:szCs w:val="22"/>
        </w:rPr>
        <w:t xml:space="preserve"> presentar todos los documentos de </w:t>
      </w:r>
      <w:r w:rsidR="00CB2610" w:rsidRPr="00075A9C">
        <w:rPr>
          <w:rFonts w:ascii="Arial" w:hAnsi="Arial" w:cs="Arial"/>
          <w:sz w:val="22"/>
          <w:szCs w:val="22"/>
        </w:rPr>
        <w:t>habilitación</w:t>
      </w:r>
      <w:r w:rsidRPr="00075A9C">
        <w:rPr>
          <w:rFonts w:ascii="Arial" w:hAnsi="Arial" w:cs="Arial"/>
          <w:sz w:val="22"/>
          <w:szCs w:val="22"/>
        </w:rPr>
        <w:t xml:space="preserve"> de la capacidad </w:t>
      </w:r>
      <w:r w:rsidR="00CB2610" w:rsidRPr="00075A9C">
        <w:rPr>
          <w:rFonts w:ascii="Arial" w:hAnsi="Arial" w:cs="Arial"/>
          <w:sz w:val="22"/>
          <w:szCs w:val="22"/>
        </w:rPr>
        <w:t>jurídica</w:t>
      </w:r>
      <w:r w:rsidRPr="00075A9C">
        <w:rPr>
          <w:rFonts w:ascii="Arial" w:hAnsi="Arial" w:cs="Arial"/>
          <w:sz w:val="22"/>
          <w:szCs w:val="22"/>
        </w:rPr>
        <w:t xml:space="preserve">, financiera, </w:t>
      </w:r>
      <w:r w:rsidR="00CB2610" w:rsidRPr="00075A9C">
        <w:rPr>
          <w:rFonts w:ascii="Arial" w:hAnsi="Arial" w:cs="Arial"/>
          <w:sz w:val="22"/>
          <w:szCs w:val="22"/>
        </w:rPr>
        <w:t>técnica</w:t>
      </w:r>
      <w:r w:rsidRPr="00075A9C">
        <w:rPr>
          <w:rFonts w:ascii="Arial" w:hAnsi="Arial" w:cs="Arial"/>
          <w:sz w:val="22"/>
          <w:szCs w:val="22"/>
        </w:rPr>
        <w:t xml:space="preserve"> (experiencia), establecidos en este documento. </w:t>
      </w:r>
    </w:p>
    <w:p w14:paraId="32D8E944" w14:textId="31430375" w:rsidR="00B144D6" w:rsidRPr="00075A9C" w:rsidRDefault="00B144D6" w:rsidP="00B144D6">
      <w:pPr>
        <w:pStyle w:val="NormalWeb"/>
        <w:rPr>
          <w:rFonts w:ascii="Arial" w:hAnsi="Arial" w:cs="Arial"/>
          <w:sz w:val="22"/>
          <w:szCs w:val="22"/>
        </w:rPr>
      </w:pPr>
      <w:r w:rsidRPr="00075A9C">
        <w:rPr>
          <w:rFonts w:ascii="Arial" w:hAnsi="Arial" w:cs="Arial"/>
          <w:sz w:val="22"/>
          <w:szCs w:val="22"/>
        </w:rPr>
        <w:t xml:space="preserve">Constituyen causales de rechazo de la </w:t>
      </w:r>
      <w:r w:rsidR="00CB2610" w:rsidRPr="00075A9C">
        <w:rPr>
          <w:rFonts w:ascii="Arial" w:hAnsi="Arial" w:cs="Arial"/>
          <w:sz w:val="22"/>
          <w:szCs w:val="22"/>
        </w:rPr>
        <w:t>manifestación</w:t>
      </w:r>
      <w:r w:rsidRPr="00075A9C">
        <w:rPr>
          <w:rFonts w:ascii="Arial" w:hAnsi="Arial" w:cs="Arial"/>
          <w:sz w:val="22"/>
          <w:szCs w:val="22"/>
        </w:rPr>
        <w:t xml:space="preserve"> de </w:t>
      </w:r>
      <w:r w:rsidR="00CB2610" w:rsidRPr="00075A9C">
        <w:rPr>
          <w:rFonts w:ascii="Arial" w:hAnsi="Arial" w:cs="Arial"/>
          <w:sz w:val="22"/>
          <w:szCs w:val="22"/>
        </w:rPr>
        <w:t>interés</w:t>
      </w:r>
      <w:r w:rsidRPr="00075A9C">
        <w:rPr>
          <w:rFonts w:ascii="Arial" w:hAnsi="Arial" w:cs="Arial"/>
          <w:sz w:val="22"/>
          <w:szCs w:val="22"/>
        </w:rPr>
        <w:t xml:space="preserve"> los siguientes eventos </w:t>
      </w:r>
    </w:p>
    <w:p w14:paraId="467998EA" w14:textId="41D98F55" w:rsidR="00B144D6" w:rsidRPr="00075A9C" w:rsidRDefault="00B144D6" w:rsidP="00B144D6">
      <w:pPr>
        <w:numPr>
          <w:ilvl w:val="0"/>
          <w:numId w:val="11"/>
        </w:numPr>
        <w:spacing w:before="100" w:beforeAutospacing="1" w:after="100" w:afterAutospacing="1" w:line="240" w:lineRule="auto"/>
        <w:jc w:val="both"/>
        <w:rPr>
          <w:rFonts w:ascii="Arial" w:eastAsia="Times New Roman" w:hAnsi="Arial" w:cs="Arial"/>
          <w:lang w:eastAsia="es-ES_tradnl"/>
        </w:rPr>
      </w:pPr>
      <w:r w:rsidRPr="00075A9C">
        <w:rPr>
          <w:rFonts w:ascii="Arial" w:eastAsia="Times New Roman" w:hAnsi="Arial" w:cs="Arial"/>
          <w:lang w:eastAsia="es-ES_tradnl"/>
        </w:rPr>
        <w:t xml:space="preserve">Cuando el interesado no cumpla con los requisitos </w:t>
      </w:r>
      <w:r w:rsidR="00CB2610" w:rsidRPr="00075A9C">
        <w:rPr>
          <w:rFonts w:ascii="Arial" w:eastAsia="Times New Roman" w:hAnsi="Arial" w:cs="Arial"/>
          <w:lang w:eastAsia="es-ES_tradnl"/>
        </w:rPr>
        <w:t>mínimos</w:t>
      </w:r>
      <w:r w:rsidRPr="00075A9C">
        <w:rPr>
          <w:rFonts w:ascii="Arial" w:eastAsia="Times New Roman" w:hAnsi="Arial" w:cs="Arial"/>
          <w:lang w:eastAsia="es-ES_tradnl"/>
        </w:rPr>
        <w:t xml:space="preserve"> de </w:t>
      </w:r>
      <w:r w:rsidR="00CB2610" w:rsidRPr="00075A9C">
        <w:rPr>
          <w:rFonts w:ascii="Arial" w:eastAsia="Times New Roman" w:hAnsi="Arial" w:cs="Arial"/>
          <w:lang w:eastAsia="es-ES_tradnl"/>
        </w:rPr>
        <w:t>habilitación</w:t>
      </w:r>
      <w:r w:rsidRPr="00075A9C">
        <w:rPr>
          <w:rFonts w:ascii="Arial" w:eastAsia="Times New Roman" w:hAnsi="Arial" w:cs="Arial"/>
          <w:lang w:eastAsia="es-ES_tradnl"/>
        </w:rPr>
        <w:t xml:space="preserve"> previstos en este documento. </w:t>
      </w:r>
    </w:p>
    <w:p w14:paraId="41EC2039" w14:textId="4449FBF0" w:rsidR="00B144D6" w:rsidRPr="00075A9C" w:rsidRDefault="00B144D6" w:rsidP="00B144D6">
      <w:pPr>
        <w:pStyle w:val="Prrafodelista"/>
        <w:numPr>
          <w:ilvl w:val="0"/>
          <w:numId w:val="11"/>
        </w:numPr>
        <w:spacing w:before="100" w:beforeAutospacing="1" w:after="100" w:afterAutospacing="1"/>
        <w:jc w:val="both"/>
        <w:rPr>
          <w:rFonts w:ascii="Arial" w:eastAsia="Times New Roman" w:hAnsi="Arial" w:cs="Arial"/>
          <w:sz w:val="22"/>
          <w:szCs w:val="22"/>
          <w:lang w:val="es-CO" w:eastAsia="es-ES_tradnl"/>
        </w:rPr>
      </w:pPr>
      <w:r w:rsidRPr="00075A9C">
        <w:rPr>
          <w:rFonts w:ascii="Arial" w:eastAsia="Times New Roman" w:hAnsi="Arial" w:cs="Arial"/>
          <w:sz w:val="22"/>
          <w:szCs w:val="22"/>
          <w:lang w:val="es-CO" w:eastAsia="es-ES_tradnl"/>
        </w:rPr>
        <w:t xml:space="preserve">Cuando se solicite la subsanación de un requisito y el interesado no lo lleve a cabo dentro del </w:t>
      </w:r>
      <w:r w:rsidR="00CB2610" w:rsidRPr="00075A9C">
        <w:rPr>
          <w:rFonts w:ascii="Arial" w:eastAsia="Times New Roman" w:hAnsi="Arial" w:cs="Arial"/>
          <w:sz w:val="22"/>
          <w:szCs w:val="22"/>
          <w:lang w:val="es-CO" w:eastAsia="es-ES_tradnl"/>
        </w:rPr>
        <w:t>término</w:t>
      </w:r>
      <w:r w:rsidRPr="00075A9C">
        <w:rPr>
          <w:rFonts w:ascii="Arial" w:eastAsia="Times New Roman" w:hAnsi="Arial" w:cs="Arial"/>
          <w:sz w:val="22"/>
          <w:szCs w:val="22"/>
          <w:lang w:val="es-CO" w:eastAsia="es-ES_tradnl"/>
        </w:rPr>
        <w:t xml:space="preserve"> establecido en el cronograma del presente procedimiento </w:t>
      </w:r>
    </w:p>
    <w:p w14:paraId="1A9D1508" w14:textId="3A88917C" w:rsidR="00B144D6" w:rsidRPr="00075A9C" w:rsidRDefault="00B144D6" w:rsidP="00B144D6">
      <w:pPr>
        <w:pStyle w:val="Prrafodelista"/>
        <w:numPr>
          <w:ilvl w:val="0"/>
          <w:numId w:val="11"/>
        </w:numPr>
        <w:spacing w:before="100" w:beforeAutospacing="1" w:after="100" w:afterAutospacing="1"/>
        <w:jc w:val="both"/>
        <w:rPr>
          <w:rFonts w:ascii="Arial" w:eastAsia="Times New Roman" w:hAnsi="Arial" w:cs="Arial"/>
          <w:sz w:val="22"/>
          <w:szCs w:val="22"/>
          <w:lang w:val="es-CO" w:eastAsia="es-ES_tradnl"/>
        </w:rPr>
      </w:pPr>
      <w:r w:rsidRPr="00075A9C">
        <w:rPr>
          <w:rFonts w:ascii="Arial" w:eastAsia="Times New Roman" w:hAnsi="Arial" w:cs="Arial"/>
          <w:sz w:val="22"/>
          <w:szCs w:val="22"/>
          <w:lang w:val="es-CO" w:eastAsia="es-ES_tradnl"/>
        </w:rPr>
        <w:t xml:space="preserve">Cuando el interesado se halle incurso en alguna de las causales de inhabilidad o incompatibilidad para contratar, establecidas en la </w:t>
      </w:r>
      <w:r w:rsidR="00CB2610" w:rsidRPr="00075A9C">
        <w:rPr>
          <w:rFonts w:ascii="Arial" w:eastAsia="Times New Roman" w:hAnsi="Arial" w:cs="Arial"/>
          <w:sz w:val="22"/>
          <w:szCs w:val="22"/>
          <w:lang w:val="es-CO" w:eastAsia="es-ES_tradnl"/>
        </w:rPr>
        <w:t>Constitución</w:t>
      </w:r>
      <w:r w:rsidRPr="00075A9C">
        <w:rPr>
          <w:rFonts w:ascii="Arial" w:eastAsia="Times New Roman" w:hAnsi="Arial" w:cs="Arial"/>
          <w:sz w:val="22"/>
          <w:szCs w:val="22"/>
          <w:lang w:val="es-CO" w:eastAsia="es-ES_tradnl"/>
        </w:rPr>
        <w:t xml:space="preserve"> o en la ley. </w:t>
      </w:r>
    </w:p>
    <w:p w14:paraId="173CA415" w14:textId="4191F7DC" w:rsidR="00B144D6" w:rsidRPr="00075A9C" w:rsidRDefault="00B144D6" w:rsidP="00B144D6">
      <w:pPr>
        <w:pStyle w:val="Prrafodelista"/>
        <w:numPr>
          <w:ilvl w:val="0"/>
          <w:numId w:val="11"/>
        </w:numPr>
        <w:spacing w:before="100" w:beforeAutospacing="1" w:after="100" w:afterAutospacing="1"/>
        <w:jc w:val="both"/>
        <w:rPr>
          <w:rFonts w:ascii="Arial" w:eastAsia="Times New Roman" w:hAnsi="Arial" w:cs="Arial"/>
          <w:sz w:val="22"/>
          <w:szCs w:val="22"/>
          <w:lang w:val="es-CO" w:eastAsia="es-ES_tradnl"/>
        </w:rPr>
      </w:pPr>
      <w:r w:rsidRPr="00075A9C">
        <w:rPr>
          <w:rFonts w:ascii="Arial" w:eastAsia="Times New Roman" w:hAnsi="Arial" w:cs="Arial"/>
          <w:sz w:val="22"/>
          <w:szCs w:val="22"/>
          <w:lang w:val="es-CO" w:eastAsia="es-ES_tradnl"/>
        </w:rPr>
        <w:t xml:space="preserve">Cuando la </w:t>
      </w:r>
      <w:r w:rsidR="00CB2610" w:rsidRPr="00075A9C">
        <w:rPr>
          <w:rFonts w:ascii="Arial" w:eastAsia="Times New Roman" w:hAnsi="Arial" w:cs="Arial"/>
          <w:sz w:val="22"/>
          <w:szCs w:val="22"/>
          <w:lang w:val="es-CO" w:eastAsia="es-ES_tradnl"/>
        </w:rPr>
        <w:t>documentación</w:t>
      </w:r>
      <w:r w:rsidRPr="00075A9C">
        <w:rPr>
          <w:rFonts w:ascii="Arial" w:eastAsia="Times New Roman" w:hAnsi="Arial" w:cs="Arial"/>
          <w:sz w:val="22"/>
          <w:szCs w:val="22"/>
          <w:lang w:val="es-CO" w:eastAsia="es-ES_tradnl"/>
        </w:rPr>
        <w:t xml:space="preserve"> sea presentada por persona </w:t>
      </w:r>
      <w:r w:rsidR="00CB2610" w:rsidRPr="00075A9C">
        <w:rPr>
          <w:rFonts w:ascii="Arial" w:eastAsia="Times New Roman" w:hAnsi="Arial" w:cs="Arial"/>
          <w:sz w:val="22"/>
          <w:szCs w:val="22"/>
          <w:lang w:val="es-CO" w:eastAsia="es-ES_tradnl"/>
        </w:rPr>
        <w:t>jurídicamente</w:t>
      </w:r>
      <w:r w:rsidRPr="00075A9C">
        <w:rPr>
          <w:rFonts w:ascii="Arial" w:eastAsia="Times New Roman" w:hAnsi="Arial" w:cs="Arial"/>
          <w:sz w:val="22"/>
          <w:szCs w:val="22"/>
          <w:lang w:val="es-CO" w:eastAsia="es-ES_tradnl"/>
        </w:rPr>
        <w:t xml:space="preserve"> incapaz para obligarse o el representante legal a </w:t>
      </w:r>
      <w:r w:rsidR="00CB2610" w:rsidRPr="00075A9C">
        <w:rPr>
          <w:rFonts w:ascii="Arial" w:eastAsia="Times New Roman" w:hAnsi="Arial" w:cs="Arial"/>
          <w:sz w:val="22"/>
          <w:szCs w:val="22"/>
          <w:lang w:val="es-CO" w:eastAsia="es-ES_tradnl"/>
        </w:rPr>
        <w:t>través</w:t>
      </w:r>
      <w:r w:rsidRPr="00075A9C">
        <w:rPr>
          <w:rFonts w:ascii="Arial" w:eastAsia="Times New Roman" w:hAnsi="Arial" w:cs="Arial"/>
          <w:sz w:val="22"/>
          <w:szCs w:val="22"/>
          <w:lang w:val="es-CO" w:eastAsia="es-ES_tradnl"/>
        </w:rPr>
        <w:t xml:space="preserve"> del cual </w:t>
      </w:r>
      <w:r w:rsidR="00E10AF3" w:rsidRPr="00075A9C">
        <w:rPr>
          <w:rFonts w:ascii="Arial" w:eastAsia="Times New Roman" w:hAnsi="Arial" w:cs="Arial"/>
          <w:sz w:val="22"/>
          <w:szCs w:val="22"/>
          <w:lang w:val="es-CO" w:eastAsia="es-ES_tradnl"/>
        </w:rPr>
        <w:t>actúa</w:t>
      </w:r>
      <w:r w:rsidRPr="00075A9C">
        <w:rPr>
          <w:rFonts w:ascii="Arial" w:eastAsia="Times New Roman" w:hAnsi="Arial" w:cs="Arial"/>
          <w:sz w:val="22"/>
          <w:szCs w:val="22"/>
          <w:lang w:val="es-CO" w:eastAsia="es-ES_tradnl"/>
        </w:rPr>
        <w:t xml:space="preserve">, no cuenta con facultades para obligar a la persona </w:t>
      </w:r>
      <w:r w:rsidR="00CB2610" w:rsidRPr="00075A9C">
        <w:rPr>
          <w:rFonts w:ascii="Arial" w:eastAsia="Times New Roman" w:hAnsi="Arial" w:cs="Arial"/>
          <w:sz w:val="22"/>
          <w:szCs w:val="22"/>
          <w:lang w:val="es-CO" w:eastAsia="es-ES_tradnl"/>
        </w:rPr>
        <w:t>jurídica</w:t>
      </w:r>
      <w:r w:rsidRPr="00075A9C">
        <w:rPr>
          <w:rFonts w:ascii="Arial" w:eastAsia="Times New Roman" w:hAnsi="Arial" w:cs="Arial"/>
          <w:sz w:val="22"/>
          <w:szCs w:val="22"/>
          <w:lang w:val="es-CO" w:eastAsia="es-ES_tradnl"/>
        </w:rPr>
        <w:t>.</w:t>
      </w:r>
    </w:p>
    <w:p w14:paraId="0C6F7ABF" w14:textId="17E9C9E3" w:rsidR="00B144D6" w:rsidRPr="00075A9C" w:rsidRDefault="00B144D6" w:rsidP="00B144D6">
      <w:pPr>
        <w:numPr>
          <w:ilvl w:val="0"/>
          <w:numId w:val="11"/>
        </w:numPr>
        <w:spacing w:before="100" w:beforeAutospacing="1" w:after="100" w:afterAutospacing="1" w:line="240" w:lineRule="auto"/>
        <w:jc w:val="both"/>
        <w:rPr>
          <w:rFonts w:ascii="Arial" w:eastAsia="Times New Roman" w:hAnsi="Arial" w:cs="Arial"/>
          <w:lang w:eastAsia="es-ES_tradnl"/>
        </w:rPr>
      </w:pPr>
      <w:r w:rsidRPr="00075A9C">
        <w:rPr>
          <w:rFonts w:ascii="Arial" w:eastAsia="Times New Roman" w:hAnsi="Arial" w:cs="Arial"/>
          <w:lang w:eastAsia="es-ES_tradnl"/>
        </w:rPr>
        <w:t xml:space="preserve">Cuando el interesado, no se encuentre al </w:t>
      </w:r>
      <w:r w:rsidR="00E10AF3" w:rsidRPr="00075A9C">
        <w:rPr>
          <w:rFonts w:ascii="Arial" w:eastAsia="Times New Roman" w:hAnsi="Arial" w:cs="Arial"/>
          <w:lang w:eastAsia="es-ES_tradnl"/>
        </w:rPr>
        <w:t>día</w:t>
      </w:r>
      <w:r w:rsidRPr="00075A9C">
        <w:rPr>
          <w:rFonts w:ascii="Arial" w:eastAsia="Times New Roman" w:hAnsi="Arial" w:cs="Arial"/>
          <w:lang w:eastAsia="es-ES_tradnl"/>
        </w:rPr>
        <w:t xml:space="preserve"> en el pago de aportes parafiscales de conformidad con el </w:t>
      </w:r>
      <w:r w:rsidR="00E10AF3" w:rsidRPr="00075A9C">
        <w:rPr>
          <w:rFonts w:ascii="Arial" w:eastAsia="Times New Roman" w:hAnsi="Arial" w:cs="Arial"/>
          <w:lang w:eastAsia="es-ES_tradnl"/>
        </w:rPr>
        <w:t>Articulo</w:t>
      </w:r>
      <w:r w:rsidRPr="00075A9C">
        <w:rPr>
          <w:rFonts w:ascii="Arial" w:eastAsia="Times New Roman" w:hAnsi="Arial" w:cs="Arial"/>
          <w:lang w:eastAsia="es-ES_tradnl"/>
        </w:rPr>
        <w:t xml:space="preserve"> 50 de la Ley 789 de 2003 y </w:t>
      </w:r>
      <w:r w:rsidR="00CB2610" w:rsidRPr="00075A9C">
        <w:rPr>
          <w:rFonts w:ascii="Arial" w:eastAsia="Times New Roman" w:hAnsi="Arial" w:cs="Arial"/>
          <w:lang w:eastAsia="es-ES_tradnl"/>
        </w:rPr>
        <w:t>artículo</w:t>
      </w:r>
      <w:r w:rsidRPr="00075A9C">
        <w:rPr>
          <w:rFonts w:ascii="Arial" w:eastAsia="Times New Roman" w:hAnsi="Arial" w:cs="Arial"/>
          <w:lang w:eastAsia="es-ES_tradnl"/>
        </w:rPr>
        <w:t xml:space="preserve"> 23 de la Ley 1150 de 2007. </w:t>
      </w:r>
    </w:p>
    <w:p w14:paraId="2BC49EF2" w14:textId="0B00131E" w:rsidR="00B144D6" w:rsidRPr="00075A9C" w:rsidRDefault="00B144D6" w:rsidP="00B144D6">
      <w:pPr>
        <w:numPr>
          <w:ilvl w:val="0"/>
          <w:numId w:val="11"/>
        </w:numPr>
        <w:spacing w:before="100" w:beforeAutospacing="1" w:after="100" w:afterAutospacing="1" w:line="240" w:lineRule="auto"/>
        <w:jc w:val="both"/>
        <w:rPr>
          <w:rFonts w:ascii="Arial" w:eastAsia="Times New Roman" w:hAnsi="Arial" w:cs="Arial"/>
          <w:lang w:eastAsia="es-ES_tradnl"/>
        </w:rPr>
      </w:pPr>
      <w:r w:rsidRPr="00075A9C">
        <w:rPr>
          <w:rFonts w:ascii="Arial" w:eastAsia="Times New Roman" w:hAnsi="Arial" w:cs="Arial"/>
          <w:lang w:eastAsia="es-ES_tradnl"/>
        </w:rPr>
        <w:t xml:space="preserve">Cuando por cualquier medio se advierta que la </w:t>
      </w:r>
      <w:r w:rsidR="00CB2610" w:rsidRPr="00075A9C">
        <w:rPr>
          <w:rFonts w:ascii="Arial" w:eastAsia="Times New Roman" w:hAnsi="Arial" w:cs="Arial"/>
          <w:lang w:eastAsia="es-ES_tradnl"/>
        </w:rPr>
        <w:t>documentación</w:t>
      </w:r>
      <w:r w:rsidRPr="00075A9C">
        <w:rPr>
          <w:rFonts w:ascii="Arial" w:eastAsia="Times New Roman" w:hAnsi="Arial" w:cs="Arial"/>
          <w:lang w:eastAsia="es-ES_tradnl"/>
        </w:rPr>
        <w:t xml:space="preserve"> allegada por el interesado carece de veracidad y sobre ello haya mediado declaratoria de falsedad por parte de la autoridad competente. </w:t>
      </w:r>
    </w:p>
    <w:p w14:paraId="31126E2D" w14:textId="1787C04A" w:rsidR="00B144D6" w:rsidRPr="00075A9C" w:rsidRDefault="00B144D6" w:rsidP="00B144D6">
      <w:pPr>
        <w:numPr>
          <w:ilvl w:val="0"/>
          <w:numId w:val="11"/>
        </w:numPr>
        <w:spacing w:before="100" w:beforeAutospacing="1" w:after="100" w:afterAutospacing="1" w:line="240" w:lineRule="auto"/>
        <w:jc w:val="both"/>
        <w:rPr>
          <w:rFonts w:ascii="Arial" w:eastAsia="Times New Roman" w:hAnsi="Arial" w:cs="Arial"/>
          <w:lang w:eastAsia="es-ES_tradnl"/>
        </w:rPr>
      </w:pPr>
      <w:r w:rsidRPr="00075A9C">
        <w:rPr>
          <w:rFonts w:ascii="Arial" w:eastAsia="Times New Roman" w:hAnsi="Arial" w:cs="Arial"/>
          <w:lang w:eastAsia="es-ES_tradnl"/>
        </w:rPr>
        <w:t xml:space="preserve">Cuando se detecten inconsistencias en la </w:t>
      </w:r>
      <w:r w:rsidR="00CB2610" w:rsidRPr="00075A9C">
        <w:rPr>
          <w:rFonts w:ascii="Arial" w:eastAsia="Times New Roman" w:hAnsi="Arial" w:cs="Arial"/>
          <w:lang w:eastAsia="es-ES_tradnl"/>
        </w:rPr>
        <w:t>información</w:t>
      </w:r>
      <w:r w:rsidRPr="00075A9C">
        <w:rPr>
          <w:rFonts w:ascii="Arial" w:eastAsia="Times New Roman" w:hAnsi="Arial" w:cs="Arial"/>
          <w:lang w:eastAsia="es-ES_tradnl"/>
        </w:rPr>
        <w:t xml:space="preserve"> y/o </w:t>
      </w:r>
      <w:r w:rsidR="00CB2610" w:rsidRPr="00075A9C">
        <w:rPr>
          <w:rFonts w:ascii="Arial" w:eastAsia="Times New Roman" w:hAnsi="Arial" w:cs="Arial"/>
          <w:lang w:eastAsia="es-ES_tradnl"/>
        </w:rPr>
        <w:t>documentación</w:t>
      </w:r>
      <w:r w:rsidRPr="00075A9C">
        <w:rPr>
          <w:rFonts w:ascii="Arial" w:eastAsia="Times New Roman" w:hAnsi="Arial" w:cs="Arial"/>
          <w:lang w:eastAsia="es-ES_tradnl"/>
        </w:rPr>
        <w:t xml:space="preserve"> presentada que no puedan ser resueltas por los interesados mediante pruebas que aclaren la </w:t>
      </w:r>
      <w:r w:rsidR="00E10AF3" w:rsidRPr="00075A9C">
        <w:rPr>
          <w:rFonts w:ascii="Arial" w:eastAsia="Times New Roman" w:hAnsi="Arial" w:cs="Arial"/>
          <w:lang w:eastAsia="es-ES_tradnl"/>
        </w:rPr>
        <w:t>información</w:t>
      </w:r>
      <w:r w:rsidRPr="00075A9C">
        <w:rPr>
          <w:rFonts w:ascii="Arial" w:eastAsia="Times New Roman" w:hAnsi="Arial" w:cs="Arial"/>
          <w:lang w:eastAsia="es-ES_tradnl"/>
        </w:rPr>
        <w:t xml:space="preserve"> presentada. </w:t>
      </w:r>
    </w:p>
    <w:p w14:paraId="2B197A08" w14:textId="3E0E50F5" w:rsidR="00B144D6" w:rsidRPr="00075A9C" w:rsidRDefault="00B144D6" w:rsidP="00B144D6">
      <w:pPr>
        <w:numPr>
          <w:ilvl w:val="0"/>
          <w:numId w:val="11"/>
        </w:numPr>
        <w:spacing w:before="100" w:beforeAutospacing="1" w:after="100" w:afterAutospacing="1" w:line="240" w:lineRule="auto"/>
        <w:jc w:val="both"/>
        <w:rPr>
          <w:rFonts w:ascii="Arial" w:eastAsia="Times New Roman" w:hAnsi="Arial" w:cs="Arial"/>
          <w:lang w:eastAsia="es-ES_tradnl"/>
        </w:rPr>
      </w:pPr>
      <w:r w:rsidRPr="00075A9C">
        <w:rPr>
          <w:rFonts w:ascii="Arial" w:eastAsia="Times New Roman" w:hAnsi="Arial" w:cs="Arial"/>
          <w:lang w:eastAsia="es-ES_tradnl"/>
        </w:rPr>
        <w:t xml:space="preserve">Cuando la persona </w:t>
      </w:r>
      <w:r w:rsidR="00E10AF3" w:rsidRPr="00075A9C">
        <w:rPr>
          <w:rFonts w:ascii="Arial" w:eastAsia="Times New Roman" w:hAnsi="Arial" w:cs="Arial"/>
          <w:lang w:eastAsia="es-ES_tradnl"/>
        </w:rPr>
        <w:t>jurídica</w:t>
      </w:r>
      <w:r w:rsidRPr="00075A9C">
        <w:rPr>
          <w:rFonts w:ascii="Arial" w:eastAsia="Times New Roman" w:hAnsi="Arial" w:cs="Arial"/>
          <w:lang w:eastAsia="es-ES_tradnl"/>
        </w:rPr>
        <w:t xml:space="preserve"> interesada se encuentre en causal de </w:t>
      </w:r>
      <w:r w:rsidR="00E10AF3" w:rsidRPr="00075A9C">
        <w:rPr>
          <w:rFonts w:ascii="Arial" w:eastAsia="Times New Roman" w:hAnsi="Arial" w:cs="Arial"/>
          <w:lang w:eastAsia="es-ES_tradnl"/>
        </w:rPr>
        <w:t>disolución</w:t>
      </w:r>
      <w:r w:rsidRPr="00075A9C">
        <w:rPr>
          <w:rFonts w:ascii="Arial" w:eastAsia="Times New Roman" w:hAnsi="Arial" w:cs="Arial"/>
          <w:lang w:eastAsia="es-ES_tradnl"/>
        </w:rPr>
        <w:t xml:space="preserve"> o </w:t>
      </w:r>
      <w:r w:rsidR="00E10AF3" w:rsidRPr="00075A9C">
        <w:rPr>
          <w:rFonts w:ascii="Arial" w:eastAsia="Times New Roman" w:hAnsi="Arial" w:cs="Arial"/>
          <w:lang w:eastAsia="es-ES_tradnl"/>
        </w:rPr>
        <w:t>liquidación</w:t>
      </w:r>
      <w:r w:rsidRPr="00075A9C">
        <w:rPr>
          <w:rFonts w:ascii="Arial" w:eastAsia="Times New Roman" w:hAnsi="Arial" w:cs="Arial"/>
          <w:lang w:eastAsia="es-ES_tradnl"/>
        </w:rPr>
        <w:t xml:space="preserve">. </w:t>
      </w:r>
    </w:p>
    <w:p w14:paraId="1F223BFF" w14:textId="52768382" w:rsidR="00B144D6" w:rsidRDefault="00B144D6" w:rsidP="00B144D6">
      <w:pPr>
        <w:jc w:val="both"/>
        <w:rPr>
          <w:rFonts w:ascii="Arial" w:hAnsi="Arial" w:cs="Arial"/>
          <w:b/>
        </w:rPr>
      </w:pPr>
    </w:p>
    <w:p w14:paraId="279FFE80" w14:textId="5600B564" w:rsidR="003B5103" w:rsidRPr="00765E6A" w:rsidRDefault="00765E6A" w:rsidP="00765E6A">
      <w:pPr>
        <w:spacing w:before="100" w:beforeAutospacing="1" w:after="0" w:line="240" w:lineRule="auto"/>
        <w:jc w:val="both"/>
        <w:rPr>
          <w:rFonts w:ascii="Arial" w:eastAsia="Times New Roman" w:hAnsi="Arial" w:cs="Arial"/>
          <w:color w:val="FF0000"/>
          <w:lang w:eastAsia="es-ES_tradnl"/>
        </w:rPr>
      </w:pPr>
      <w:r w:rsidRPr="00765E6A">
        <w:rPr>
          <w:rFonts w:ascii="Arial" w:eastAsia="Times New Roman" w:hAnsi="Arial" w:cs="Arial"/>
          <w:color w:val="FF0000"/>
          <w:lang w:eastAsia="es-ES_tradnl"/>
        </w:rPr>
        <w:t xml:space="preserve">Original Firmado </w:t>
      </w:r>
    </w:p>
    <w:p w14:paraId="34D1A367" w14:textId="77777777" w:rsidR="0073343F" w:rsidRDefault="0073343F" w:rsidP="00765E6A">
      <w:pPr>
        <w:tabs>
          <w:tab w:val="left" w:pos="8789"/>
        </w:tabs>
        <w:spacing w:after="0" w:line="240" w:lineRule="auto"/>
        <w:ind w:right="-376"/>
        <w:jc w:val="both"/>
        <w:rPr>
          <w:rFonts w:ascii="Lucida Sans Unicode" w:hAnsi="Lucida Sans Unicode" w:cs="Lucida Sans Unicode"/>
          <w:color w:val="000000"/>
        </w:rPr>
      </w:pPr>
      <w:r>
        <w:rPr>
          <w:rFonts w:ascii="Lucida Sans Unicode" w:hAnsi="Lucida Sans Unicode" w:cs="Lucida Sans Unicode"/>
          <w:b/>
          <w:bCs/>
          <w:color w:val="000000"/>
        </w:rPr>
        <w:t>ANA MARINA MEDERO GALVAN</w:t>
      </w:r>
    </w:p>
    <w:p w14:paraId="6976698D" w14:textId="0901FF1C" w:rsidR="0073343F" w:rsidRDefault="0073343F" w:rsidP="0073343F">
      <w:pPr>
        <w:tabs>
          <w:tab w:val="left" w:pos="8789"/>
        </w:tabs>
        <w:spacing w:after="0" w:line="240" w:lineRule="auto"/>
        <w:ind w:right="-376"/>
        <w:jc w:val="both"/>
        <w:rPr>
          <w:rFonts w:ascii="Lucida Sans Unicode" w:hAnsi="Lucida Sans Unicode" w:cs="Lucida Sans Unicode"/>
        </w:rPr>
      </w:pPr>
      <w:r>
        <w:rPr>
          <w:rFonts w:ascii="Lucida Sans Unicode" w:hAnsi="Lucida Sans Unicode" w:cs="Lucida Sans Unicode"/>
          <w:color w:val="000000"/>
        </w:rPr>
        <w:t xml:space="preserve">C. C. No. </w:t>
      </w:r>
      <w:r>
        <w:rPr>
          <w:rFonts w:ascii="Lucida Sans Unicode" w:hAnsi="Lucida Sans Unicode" w:cs="Lucida Sans Unicode"/>
          <w:b/>
          <w:color w:val="000000"/>
        </w:rPr>
        <w:t>56.069.880</w:t>
      </w:r>
      <w:r w:rsidR="00765E6A">
        <w:rPr>
          <w:rFonts w:ascii="Lucida Sans Unicode" w:hAnsi="Lucida Sans Unicode" w:cs="Lucida Sans Unicode"/>
          <w:color w:val="000000"/>
        </w:rPr>
        <w:t xml:space="preserve"> expedida en</w:t>
      </w:r>
      <w:r w:rsidRPr="009671BA">
        <w:rPr>
          <w:rFonts w:ascii="Lucida Sans Unicode" w:hAnsi="Lucida Sans Unicode" w:cs="Lucida Sans Unicode"/>
          <w:color w:val="000000"/>
        </w:rPr>
        <w:t xml:space="preserve"> </w:t>
      </w:r>
      <w:proofErr w:type="spellStart"/>
      <w:r>
        <w:rPr>
          <w:rFonts w:ascii="Lucida Sans Unicode" w:hAnsi="Lucida Sans Unicode" w:cs="Lucida Sans Unicode"/>
          <w:color w:val="000000"/>
        </w:rPr>
        <w:t>Uribia</w:t>
      </w:r>
      <w:proofErr w:type="spellEnd"/>
      <w:r w:rsidRPr="009671BA">
        <w:rPr>
          <w:rFonts w:ascii="Lucida Sans Unicode" w:hAnsi="Lucida Sans Unicode" w:cs="Lucida Sans Unicode"/>
          <w:color w:val="000000"/>
        </w:rPr>
        <w:t>,</w:t>
      </w:r>
      <w:r>
        <w:rPr>
          <w:rFonts w:ascii="Lucida Sans Unicode" w:hAnsi="Lucida Sans Unicode" w:cs="Lucida Sans Unicode"/>
        </w:rPr>
        <w:t xml:space="preserve"> La Guajira.</w:t>
      </w:r>
    </w:p>
    <w:p w14:paraId="7EBC3CD5" w14:textId="77777777" w:rsidR="0073343F" w:rsidRDefault="0073343F" w:rsidP="0073343F">
      <w:pPr>
        <w:tabs>
          <w:tab w:val="left" w:pos="8789"/>
        </w:tabs>
        <w:spacing w:after="0" w:line="240" w:lineRule="auto"/>
        <w:ind w:right="-376"/>
        <w:jc w:val="both"/>
        <w:rPr>
          <w:rFonts w:ascii="Lucida Sans Unicode" w:hAnsi="Lucida Sans Unicode" w:cs="Lucida Sans Unicode"/>
          <w:b/>
          <w:bCs/>
          <w:color w:val="000000"/>
          <w:sz w:val="16"/>
          <w:szCs w:val="16"/>
        </w:rPr>
      </w:pPr>
      <w:r w:rsidRPr="00B53FDC">
        <w:rPr>
          <w:rFonts w:ascii="Lucida Sans Unicode" w:hAnsi="Lucida Sans Unicode" w:cs="Lucida Sans Unicode"/>
          <w:color w:val="000000"/>
          <w:sz w:val="18"/>
          <w:szCs w:val="18"/>
        </w:rPr>
        <w:t xml:space="preserve">Rep. Legal: </w:t>
      </w:r>
      <w:r w:rsidRPr="00AE34D7">
        <w:rPr>
          <w:rFonts w:ascii="Lucida Sans Unicode" w:hAnsi="Lucida Sans Unicode" w:cs="Lucida Sans Unicode"/>
          <w:b/>
          <w:color w:val="000000"/>
          <w:sz w:val="16"/>
          <w:szCs w:val="16"/>
        </w:rPr>
        <w:t xml:space="preserve">EMPRESA DE </w:t>
      </w:r>
      <w:r w:rsidRPr="00AE34D7">
        <w:rPr>
          <w:rFonts w:ascii="Lucida Sans Unicode" w:hAnsi="Lucida Sans Unicode" w:cs="Lucida Sans Unicode"/>
          <w:b/>
          <w:bCs/>
          <w:color w:val="000000"/>
          <w:sz w:val="16"/>
          <w:szCs w:val="16"/>
        </w:rPr>
        <w:t xml:space="preserve">ACUEDUCTO, ALCANTARILLADO, ASEO Y ENERGÍA ELECTRICA DE URIBIA </w:t>
      </w:r>
    </w:p>
    <w:p w14:paraId="1676A5D3" w14:textId="77777777" w:rsidR="0073343F" w:rsidRPr="00AE34D7" w:rsidRDefault="0073343F" w:rsidP="0073343F">
      <w:pPr>
        <w:tabs>
          <w:tab w:val="left" w:pos="8789"/>
        </w:tabs>
        <w:spacing w:after="0" w:line="240" w:lineRule="auto"/>
        <w:ind w:right="-376"/>
        <w:jc w:val="both"/>
        <w:rPr>
          <w:rFonts w:ascii="Lucida Sans Unicode" w:hAnsi="Lucida Sans Unicode" w:cs="Lucida Sans Unicode"/>
          <w:sz w:val="16"/>
          <w:szCs w:val="16"/>
        </w:rPr>
      </w:pPr>
      <w:r w:rsidRPr="00AE34D7">
        <w:rPr>
          <w:rFonts w:ascii="Lucida Sans Unicode" w:hAnsi="Lucida Sans Unicode" w:cs="Lucida Sans Unicode"/>
          <w:b/>
          <w:bCs/>
          <w:color w:val="000000"/>
          <w:sz w:val="16"/>
          <w:szCs w:val="16"/>
        </w:rPr>
        <w:t>S.A.S. E.S.P.</w:t>
      </w:r>
      <w:r>
        <w:rPr>
          <w:rFonts w:ascii="Lucida Sans Unicode" w:hAnsi="Lucida Sans Unicode" w:cs="Lucida Sans Unicode"/>
          <w:b/>
          <w:bCs/>
          <w:color w:val="000000"/>
          <w:sz w:val="16"/>
          <w:szCs w:val="16"/>
        </w:rPr>
        <w:t xml:space="preserve"> </w:t>
      </w:r>
      <w:r w:rsidRPr="00AE34D7">
        <w:rPr>
          <w:rFonts w:ascii="Lucida Sans Unicode" w:hAnsi="Lucida Sans Unicode" w:cs="Lucida Sans Unicode"/>
          <w:b/>
          <w:bCs/>
          <w:color w:val="000000"/>
          <w:sz w:val="16"/>
          <w:szCs w:val="16"/>
        </w:rPr>
        <w:t>“A.A.A. S.A.S. E.S.P.”.-</w:t>
      </w:r>
    </w:p>
    <w:p w14:paraId="60C45F99" w14:textId="77777777" w:rsidR="0073343F" w:rsidRPr="00BA12E8" w:rsidRDefault="0073343F" w:rsidP="0073343F">
      <w:pPr>
        <w:tabs>
          <w:tab w:val="left" w:pos="8222"/>
        </w:tabs>
        <w:ind w:right="48"/>
        <w:jc w:val="both"/>
        <w:rPr>
          <w:rFonts w:ascii="Arial" w:hAnsi="Arial" w:cs="Arial"/>
        </w:rPr>
      </w:pPr>
    </w:p>
    <w:p w14:paraId="7F64659F" w14:textId="77777777" w:rsidR="00B144D6" w:rsidRPr="00075A9C" w:rsidRDefault="00B144D6" w:rsidP="00B144D6">
      <w:pPr>
        <w:jc w:val="both"/>
        <w:rPr>
          <w:rFonts w:ascii="Arial" w:hAnsi="Arial" w:cs="Arial"/>
          <w:b/>
        </w:rPr>
      </w:pPr>
    </w:p>
    <w:p w14:paraId="2D7C9AF6" w14:textId="77777777" w:rsidR="005F6944" w:rsidRPr="00075A9C" w:rsidRDefault="005F6944" w:rsidP="00BA12E8">
      <w:pPr>
        <w:tabs>
          <w:tab w:val="left" w:pos="8222"/>
        </w:tabs>
        <w:ind w:right="48"/>
        <w:rPr>
          <w:rFonts w:ascii="Arial" w:hAnsi="Arial" w:cs="Arial"/>
        </w:rPr>
      </w:pPr>
    </w:p>
    <w:sectPr w:rsidR="005F6944" w:rsidRPr="00075A9C" w:rsidSect="00BA12E8">
      <w:headerReference w:type="even" r:id="rId7"/>
      <w:headerReference w:type="default" r:id="rId8"/>
      <w:footerReference w:type="default" r:id="rId9"/>
      <w:headerReference w:type="first" r:id="rId10"/>
      <w:pgSz w:w="12240" w:h="20160" w:code="5"/>
      <w:pgMar w:top="964" w:right="1418" w:bottom="1418" w:left="1985" w:header="709" w:footer="113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A5C5FF" w14:textId="77777777" w:rsidR="005950C3" w:rsidRDefault="005950C3">
      <w:pPr>
        <w:spacing w:after="0" w:line="240" w:lineRule="auto"/>
      </w:pPr>
      <w:r>
        <w:separator/>
      </w:r>
    </w:p>
  </w:endnote>
  <w:endnote w:type="continuationSeparator" w:id="0">
    <w:p w14:paraId="753F7910" w14:textId="77777777" w:rsidR="005950C3" w:rsidRDefault="005950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Batang">
    <w:altName w:val="Malgun Gothic Semilight"/>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362ECD" w14:textId="1C276DFE" w:rsidR="00787909" w:rsidRPr="00DF3F24" w:rsidRDefault="00BA7DCB" w:rsidP="00787909">
    <w:pPr>
      <w:pStyle w:val="Piedepgina"/>
      <w:jc w:val="center"/>
      <w:rPr>
        <w:rFonts w:ascii="Batang" w:eastAsia="Batang" w:hAnsi="Batang" w:cs="Arial"/>
        <w:b/>
        <w:i/>
        <w:sz w:val="20"/>
        <w:szCs w:val="20"/>
      </w:rPr>
    </w:pPr>
    <w:r>
      <w:rPr>
        <w:rFonts w:ascii="Batang" w:eastAsia="Batang" w:hAnsi="Batang" w:cs="Arial"/>
        <w:b/>
        <w:i/>
        <w:sz w:val="20"/>
        <w:szCs w:val="20"/>
      </w:rPr>
      <w:t xml:space="preserve">Calle 13 No. 18-52 </w:t>
    </w:r>
    <w:r w:rsidR="00787909">
      <w:rPr>
        <w:rFonts w:ascii="Batang" w:eastAsia="Batang" w:hAnsi="Batang" w:cs="Arial"/>
        <w:b/>
        <w:i/>
        <w:sz w:val="20"/>
        <w:szCs w:val="20"/>
      </w:rPr>
      <w:t>Teléfono 7177025</w:t>
    </w:r>
    <w:r w:rsidR="00787909" w:rsidRPr="00DF3F24">
      <w:rPr>
        <w:rFonts w:ascii="Batang" w:eastAsia="Batang" w:hAnsi="Batang" w:cs="Arial"/>
        <w:b/>
        <w:i/>
        <w:sz w:val="20"/>
        <w:szCs w:val="20"/>
      </w:rPr>
      <w:t>. Uribía – La Guajira</w:t>
    </w:r>
  </w:p>
  <w:p w14:paraId="01AE6AEF" w14:textId="77777777" w:rsidR="00787909" w:rsidRPr="00DF3F24" w:rsidRDefault="00787909">
    <w:pPr>
      <w:pStyle w:val="Piedepgina"/>
      <w:rPr>
        <w:rFonts w:ascii="Batang" w:eastAsia="Batang" w:hAnsi="Batang"/>
        <w:b/>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8D11DC" w14:textId="77777777" w:rsidR="005950C3" w:rsidRDefault="005950C3">
      <w:pPr>
        <w:spacing w:after="0" w:line="240" w:lineRule="auto"/>
      </w:pPr>
      <w:r>
        <w:separator/>
      </w:r>
    </w:p>
  </w:footnote>
  <w:footnote w:type="continuationSeparator" w:id="0">
    <w:p w14:paraId="136A5279" w14:textId="77777777" w:rsidR="005950C3" w:rsidRDefault="005950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3D1DC9" w14:textId="77777777" w:rsidR="00787909" w:rsidRDefault="005950C3">
    <w:pPr>
      <w:pStyle w:val="Encabezado"/>
    </w:pPr>
    <w:r>
      <w:rPr>
        <w:noProof/>
      </w:rPr>
      <w:pict w14:anchorId="2596A93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393775" o:spid="_x0000_s2051" type="#_x0000_t75" alt="AAA" style="position:absolute;margin-left:0;margin-top:0;width:441.4pt;height:432.9pt;z-index:-251659776;mso-wrap-edited:f;mso-width-percent:0;mso-height-percent:0;mso-position-horizontal:center;mso-position-horizontal-relative:margin;mso-position-vertical:center;mso-position-vertical-relative:margin;mso-width-percent:0;mso-height-percent:0" o:allowincell="f">
          <v:imagedata r:id="rId1" o:title="AAA"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C659BF" w14:textId="46B5E534" w:rsidR="00787909" w:rsidRPr="00836EF0" w:rsidRDefault="00787909" w:rsidP="00787909">
    <w:pPr>
      <w:spacing w:after="0" w:line="240" w:lineRule="auto"/>
      <w:ind w:left="709" w:right="594"/>
      <w:jc w:val="center"/>
      <w:rPr>
        <w:rFonts w:ascii="Batang" w:eastAsia="Batang" w:hAnsi="Batang"/>
        <w:b/>
        <w:sz w:val="16"/>
        <w:szCs w:val="16"/>
      </w:rPr>
    </w:pPr>
    <w:r w:rsidRPr="00DF3F24">
      <w:rPr>
        <w:rFonts w:ascii="Batang" w:eastAsia="Batang" w:hAnsi="Batang"/>
        <w:b/>
        <w:sz w:val="24"/>
      </w:rPr>
      <w:t>EMPRES</w:t>
    </w:r>
    <w:r>
      <w:rPr>
        <w:rFonts w:ascii="Batang" w:eastAsia="Batang" w:hAnsi="Batang"/>
        <w:b/>
        <w:sz w:val="24"/>
      </w:rPr>
      <w:t>A DE ACUEDUCTO, ALCANTARILLADO,</w:t>
    </w:r>
    <w:r w:rsidRPr="00DF3F24">
      <w:rPr>
        <w:rFonts w:ascii="Batang" w:eastAsia="Batang" w:hAnsi="Batang"/>
        <w:b/>
        <w:sz w:val="24"/>
      </w:rPr>
      <w:t xml:space="preserve"> ASEO</w:t>
    </w:r>
    <w:r>
      <w:rPr>
        <w:rFonts w:ascii="Batang" w:eastAsia="Batang" w:hAnsi="Batang"/>
        <w:b/>
        <w:sz w:val="24"/>
      </w:rPr>
      <w:t xml:space="preserve"> Y ENERGIA ELÉCTRICA  DE URIBI</w:t>
    </w:r>
    <w:r w:rsidRPr="00DF3F24">
      <w:rPr>
        <w:rFonts w:ascii="Batang" w:eastAsia="Batang" w:hAnsi="Batang"/>
        <w:b/>
        <w:sz w:val="24"/>
      </w:rPr>
      <w:t>A S.A.S. E.S.P.</w:t>
    </w:r>
  </w:p>
  <w:p w14:paraId="266DF6FD" w14:textId="77777777" w:rsidR="00787909" w:rsidRPr="00DF3F24" w:rsidRDefault="005950C3" w:rsidP="00787909">
    <w:pPr>
      <w:spacing w:after="0"/>
      <w:ind w:right="594"/>
      <w:jc w:val="right"/>
      <w:rPr>
        <w:rFonts w:ascii="Batang" w:eastAsia="Batang" w:hAnsi="Batang"/>
        <w:b/>
        <w:sz w:val="20"/>
      </w:rPr>
    </w:pPr>
    <w:r>
      <w:rPr>
        <w:b/>
        <w:noProof/>
      </w:rPr>
      <w:pict w14:anchorId="1FE7A0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393776" o:spid="_x0000_s2050" type="#_x0000_t75" alt="AAA" style="position:absolute;left:0;text-align:left;margin-left:0;margin-top:0;width:441.4pt;height:432.9pt;z-index:-251658752;mso-wrap-edited:f;mso-width-percent:0;mso-height-percent:0;mso-position-horizontal:center;mso-position-horizontal-relative:margin;mso-position-vertical:center;mso-position-vertical-relative:margin;mso-width-percent:0;mso-height-percent:0" o:allowincell="f">
          <v:imagedata r:id="rId1" o:title="AAA" gain="19661f" blacklevel="22938f"/>
          <w10:wrap anchorx="margin" anchory="margin"/>
        </v:shape>
      </w:pict>
    </w:r>
    <w:r w:rsidR="00787909">
      <w:rPr>
        <w:rFonts w:ascii="Batang" w:eastAsia="Batang" w:hAnsi="Batang"/>
        <w:b/>
        <w:sz w:val="20"/>
      </w:rPr>
      <w:t>NIT: 900735703-3</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D17D2C" w14:textId="77777777" w:rsidR="00787909" w:rsidRDefault="005950C3">
    <w:pPr>
      <w:pStyle w:val="Encabezado"/>
    </w:pPr>
    <w:r>
      <w:rPr>
        <w:noProof/>
      </w:rPr>
      <w:pict w14:anchorId="140E5E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393774" o:spid="_x0000_s2049" type="#_x0000_t75" alt="AAA" style="position:absolute;margin-left:0;margin-top:0;width:441.4pt;height:432.9pt;z-index:-251657728;mso-wrap-edited:f;mso-width-percent:0;mso-height-percent:0;mso-position-horizontal:center;mso-position-horizontal-relative:margin;mso-position-vertical:center;mso-position-vertical-relative:margin;mso-width-percent:0;mso-height-percent:0" o:allowincell="f">
          <v:imagedata r:id="rId1" o:title="AAA"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E7E53"/>
    <w:multiLevelType w:val="multilevel"/>
    <w:tmpl w:val="10D65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B82616"/>
    <w:multiLevelType w:val="hybridMultilevel"/>
    <w:tmpl w:val="A7260C90"/>
    <w:lvl w:ilvl="0" w:tplc="040A0003">
      <w:start w:val="1"/>
      <w:numFmt w:val="bullet"/>
      <w:lvlText w:val="o"/>
      <w:lvlJc w:val="left"/>
      <w:pPr>
        <w:ind w:left="720" w:hanging="360"/>
      </w:pPr>
      <w:rPr>
        <w:rFonts w:ascii="Courier New" w:hAnsi="Courier New" w:cs="Courier New"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15:restartNumberingAfterBreak="0">
    <w:nsid w:val="0CF12A1B"/>
    <w:multiLevelType w:val="multilevel"/>
    <w:tmpl w:val="F676CD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A96252A"/>
    <w:multiLevelType w:val="multilevel"/>
    <w:tmpl w:val="EA36C69A"/>
    <w:lvl w:ilvl="0">
      <w:start w:val="2"/>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D632319"/>
    <w:multiLevelType w:val="multilevel"/>
    <w:tmpl w:val="64429AFE"/>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12F2E06"/>
    <w:multiLevelType w:val="hybridMultilevel"/>
    <w:tmpl w:val="C8F285C6"/>
    <w:lvl w:ilvl="0" w:tplc="0C0A0005">
      <w:start w:val="1"/>
      <w:numFmt w:val="bullet"/>
      <w:lvlText w:val=""/>
      <w:lvlJc w:val="left"/>
      <w:pPr>
        <w:tabs>
          <w:tab w:val="num" w:pos="785"/>
        </w:tabs>
        <w:ind w:left="785" w:hanging="360"/>
      </w:pPr>
      <w:rPr>
        <w:rFonts w:ascii="Wingdings" w:hAnsi="Wingdings" w:hint="default"/>
      </w:rPr>
    </w:lvl>
    <w:lvl w:ilvl="1" w:tplc="0C0A0003" w:tentative="1">
      <w:start w:val="1"/>
      <w:numFmt w:val="bullet"/>
      <w:lvlText w:val="o"/>
      <w:lvlJc w:val="left"/>
      <w:pPr>
        <w:tabs>
          <w:tab w:val="num" w:pos="1505"/>
        </w:tabs>
        <w:ind w:left="1505" w:hanging="360"/>
      </w:pPr>
      <w:rPr>
        <w:rFonts w:ascii="Courier New" w:hAnsi="Courier New" w:hint="default"/>
      </w:rPr>
    </w:lvl>
    <w:lvl w:ilvl="2" w:tplc="0C0A0005" w:tentative="1">
      <w:start w:val="1"/>
      <w:numFmt w:val="bullet"/>
      <w:lvlText w:val=""/>
      <w:lvlJc w:val="left"/>
      <w:pPr>
        <w:tabs>
          <w:tab w:val="num" w:pos="2225"/>
        </w:tabs>
        <w:ind w:left="2225" w:hanging="360"/>
      </w:pPr>
      <w:rPr>
        <w:rFonts w:ascii="Wingdings" w:hAnsi="Wingdings" w:hint="default"/>
      </w:rPr>
    </w:lvl>
    <w:lvl w:ilvl="3" w:tplc="0C0A0001" w:tentative="1">
      <w:start w:val="1"/>
      <w:numFmt w:val="bullet"/>
      <w:lvlText w:val=""/>
      <w:lvlJc w:val="left"/>
      <w:pPr>
        <w:tabs>
          <w:tab w:val="num" w:pos="2945"/>
        </w:tabs>
        <w:ind w:left="2945" w:hanging="360"/>
      </w:pPr>
      <w:rPr>
        <w:rFonts w:ascii="Symbol" w:hAnsi="Symbol" w:hint="default"/>
      </w:rPr>
    </w:lvl>
    <w:lvl w:ilvl="4" w:tplc="0C0A0003" w:tentative="1">
      <w:start w:val="1"/>
      <w:numFmt w:val="bullet"/>
      <w:lvlText w:val="o"/>
      <w:lvlJc w:val="left"/>
      <w:pPr>
        <w:tabs>
          <w:tab w:val="num" w:pos="3665"/>
        </w:tabs>
        <w:ind w:left="3665" w:hanging="360"/>
      </w:pPr>
      <w:rPr>
        <w:rFonts w:ascii="Courier New" w:hAnsi="Courier New" w:hint="default"/>
      </w:rPr>
    </w:lvl>
    <w:lvl w:ilvl="5" w:tplc="0C0A0005" w:tentative="1">
      <w:start w:val="1"/>
      <w:numFmt w:val="bullet"/>
      <w:lvlText w:val=""/>
      <w:lvlJc w:val="left"/>
      <w:pPr>
        <w:tabs>
          <w:tab w:val="num" w:pos="4385"/>
        </w:tabs>
        <w:ind w:left="4385" w:hanging="360"/>
      </w:pPr>
      <w:rPr>
        <w:rFonts w:ascii="Wingdings" w:hAnsi="Wingdings" w:hint="default"/>
      </w:rPr>
    </w:lvl>
    <w:lvl w:ilvl="6" w:tplc="0C0A0001" w:tentative="1">
      <w:start w:val="1"/>
      <w:numFmt w:val="bullet"/>
      <w:lvlText w:val=""/>
      <w:lvlJc w:val="left"/>
      <w:pPr>
        <w:tabs>
          <w:tab w:val="num" w:pos="5105"/>
        </w:tabs>
        <w:ind w:left="5105" w:hanging="360"/>
      </w:pPr>
      <w:rPr>
        <w:rFonts w:ascii="Symbol" w:hAnsi="Symbol" w:hint="default"/>
      </w:rPr>
    </w:lvl>
    <w:lvl w:ilvl="7" w:tplc="0C0A0003" w:tentative="1">
      <w:start w:val="1"/>
      <w:numFmt w:val="bullet"/>
      <w:lvlText w:val="o"/>
      <w:lvlJc w:val="left"/>
      <w:pPr>
        <w:tabs>
          <w:tab w:val="num" w:pos="5825"/>
        </w:tabs>
        <w:ind w:left="5825" w:hanging="360"/>
      </w:pPr>
      <w:rPr>
        <w:rFonts w:ascii="Courier New" w:hAnsi="Courier New" w:hint="default"/>
      </w:rPr>
    </w:lvl>
    <w:lvl w:ilvl="8" w:tplc="0C0A0005" w:tentative="1">
      <w:start w:val="1"/>
      <w:numFmt w:val="bullet"/>
      <w:lvlText w:val=""/>
      <w:lvlJc w:val="left"/>
      <w:pPr>
        <w:tabs>
          <w:tab w:val="num" w:pos="6545"/>
        </w:tabs>
        <w:ind w:left="6545" w:hanging="360"/>
      </w:pPr>
      <w:rPr>
        <w:rFonts w:ascii="Wingdings" w:hAnsi="Wingdings" w:hint="default"/>
      </w:rPr>
    </w:lvl>
  </w:abstractNum>
  <w:abstractNum w:abstractNumId="6" w15:restartNumberingAfterBreak="0">
    <w:nsid w:val="22FE25D7"/>
    <w:multiLevelType w:val="hybridMultilevel"/>
    <w:tmpl w:val="A95E15B0"/>
    <w:lvl w:ilvl="0" w:tplc="240A000D">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7" w15:restartNumberingAfterBreak="0">
    <w:nsid w:val="37EF1C45"/>
    <w:multiLevelType w:val="multilevel"/>
    <w:tmpl w:val="92E033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96D3D6B"/>
    <w:multiLevelType w:val="multilevel"/>
    <w:tmpl w:val="CDB2E326"/>
    <w:lvl w:ilvl="0">
      <w:start w:val="2"/>
      <w:numFmt w:val="decimal"/>
      <w:lvlText w:val="%1."/>
      <w:lvlJc w:val="left"/>
      <w:pPr>
        <w:tabs>
          <w:tab w:val="num" w:pos="1440"/>
        </w:tabs>
        <w:ind w:left="1440" w:hanging="1440"/>
      </w:pPr>
      <w:rPr>
        <w:rFonts w:hint="default"/>
      </w:rPr>
    </w:lvl>
    <w:lvl w:ilvl="1">
      <w:start w:val="1"/>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bullet"/>
      <w:lvlText w:val=""/>
      <w:lvlJc w:val="left"/>
      <w:pPr>
        <w:tabs>
          <w:tab w:val="num" w:pos="360"/>
        </w:tabs>
        <w:ind w:left="360" w:hanging="360"/>
      </w:pPr>
      <w:rPr>
        <w:rFonts w:ascii="Symbol" w:hAnsi="Symbol"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43031439"/>
    <w:multiLevelType w:val="multilevel"/>
    <w:tmpl w:val="670236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58B1909"/>
    <w:multiLevelType w:val="multilevel"/>
    <w:tmpl w:val="AA08910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4B3E507A"/>
    <w:multiLevelType w:val="multilevel"/>
    <w:tmpl w:val="4740D8B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upperLetter"/>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535A7598"/>
    <w:multiLevelType w:val="hybridMultilevel"/>
    <w:tmpl w:val="42589036"/>
    <w:lvl w:ilvl="0" w:tplc="59683C84">
      <w:numFmt w:val="bullet"/>
      <w:lvlText w:val="-"/>
      <w:lvlJc w:val="left"/>
      <w:pPr>
        <w:ind w:left="720" w:hanging="360"/>
      </w:pPr>
      <w:rPr>
        <w:rFonts w:ascii="Calibri" w:eastAsia="Times New Roman" w:hAnsi="Calibri"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5DBA6129"/>
    <w:multiLevelType w:val="multilevel"/>
    <w:tmpl w:val="F676CD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E1B00C3"/>
    <w:multiLevelType w:val="multilevel"/>
    <w:tmpl w:val="EA5A307E"/>
    <w:lvl w:ilvl="0">
      <w:start w:val="1"/>
      <w:numFmt w:val="decimal"/>
      <w:lvlText w:val="%1."/>
      <w:lvlJc w:val="left"/>
      <w:pPr>
        <w:ind w:left="720" w:hanging="360"/>
      </w:pPr>
      <w:rPr>
        <w:rFonts w:hint="default"/>
        <w:b/>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65B33FA8"/>
    <w:multiLevelType w:val="multilevel"/>
    <w:tmpl w:val="C172E6FA"/>
    <w:lvl w:ilvl="0">
      <w:start w:val="1"/>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upperLetter"/>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66E40906"/>
    <w:multiLevelType w:val="hybridMultilevel"/>
    <w:tmpl w:val="A3161DCA"/>
    <w:lvl w:ilvl="0" w:tplc="59683C84">
      <w:numFmt w:val="bullet"/>
      <w:lvlText w:val="-"/>
      <w:lvlJc w:val="left"/>
      <w:pPr>
        <w:ind w:left="720" w:hanging="360"/>
      </w:pPr>
      <w:rPr>
        <w:rFonts w:ascii="Calibri" w:eastAsia="Times New Roman" w:hAnsi="Calibri"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6E7F57F6"/>
    <w:multiLevelType w:val="hybridMultilevel"/>
    <w:tmpl w:val="DA6A9CE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79EE7492"/>
    <w:multiLevelType w:val="hybridMultilevel"/>
    <w:tmpl w:val="990C028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5"/>
  </w:num>
  <w:num w:numId="2">
    <w:abstractNumId w:val="2"/>
  </w:num>
  <w:num w:numId="3">
    <w:abstractNumId w:val="13"/>
  </w:num>
  <w:num w:numId="4">
    <w:abstractNumId w:val="10"/>
  </w:num>
  <w:num w:numId="5">
    <w:abstractNumId w:val="18"/>
  </w:num>
  <w:num w:numId="6">
    <w:abstractNumId w:val="9"/>
  </w:num>
  <w:num w:numId="7">
    <w:abstractNumId w:val="0"/>
  </w:num>
  <w:num w:numId="8">
    <w:abstractNumId w:val="14"/>
  </w:num>
  <w:num w:numId="9">
    <w:abstractNumId w:val="8"/>
  </w:num>
  <w:num w:numId="10">
    <w:abstractNumId w:val="1"/>
  </w:num>
  <w:num w:numId="11">
    <w:abstractNumId w:val="7"/>
  </w:num>
  <w:num w:numId="12">
    <w:abstractNumId w:val="11"/>
  </w:num>
  <w:num w:numId="13">
    <w:abstractNumId w:val="17"/>
  </w:num>
  <w:num w:numId="14">
    <w:abstractNumId w:val="4"/>
  </w:num>
  <w:num w:numId="15">
    <w:abstractNumId w:val="15"/>
  </w:num>
  <w:num w:numId="16">
    <w:abstractNumId w:val="3"/>
  </w:num>
  <w:num w:numId="17">
    <w:abstractNumId w:val="6"/>
  </w:num>
  <w:num w:numId="18">
    <w:abstractNumId w:val="12"/>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6944"/>
    <w:rsid w:val="00075A9C"/>
    <w:rsid w:val="00172E6B"/>
    <w:rsid w:val="00272014"/>
    <w:rsid w:val="002E67E9"/>
    <w:rsid w:val="00345F47"/>
    <w:rsid w:val="003B5103"/>
    <w:rsid w:val="0044078C"/>
    <w:rsid w:val="00440F00"/>
    <w:rsid w:val="004D30E5"/>
    <w:rsid w:val="00556B0A"/>
    <w:rsid w:val="005749FE"/>
    <w:rsid w:val="005950C3"/>
    <w:rsid w:val="005A2950"/>
    <w:rsid w:val="005F6944"/>
    <w:rsid w:val="006807A3"/>
    <w:rsid w:val="0073343F"/>
    <w:rsid w:val="00754680"/>
    <w:rsid w:val="00765E6A"/>
    <w:rsid w:val="00787909"/>
    <w:rsid w:val="008639B5"/>
    <w:rsid w:val="00890343"/>
    <w:rsid w:val="009B4486"/>
    <w:rsid w:val="009B4E4B"/>
    <w:rsid w:val="00A72A10"/>
    <w:rsid w:val="00A92B36"/>
    <w:rsid w:val="00AA2858"/>
    <w:rsid w:val="00AB7173"/>
    <w:rsid w:val="00AB7311"/>
    <w:rsid w:val="00AD4D69"/>
    <w:rsid w:val="00B144D6"/>
    <w:rsid w:val="00B6620C"/>
    <w:rsid w:val="00B83E11"/>
    <w:rsid w:val="00BA12E8"/>
    <w:rsid w:val="00BA7DCB"/>
    <w:rsid w:val="00C14C79"/>
    <w:rsid w:val="00CB2610"/>
    <w:rsid w:val="00D61478"/>
    <w:rsid w:val="00D753EA"/>
    <w:rsid w:val="00DD3FDA"/>
    <w:rsid w:val="00E07411"/>
    <w:rsid w:val="00E10AF3"/>
    <w:rsid w:val="00EB0FC1"/>
    <w:rsid w:val="00F6492F"/>
    <w:rsid w:val="00FE347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72E6F6C"/>
  <w15:chartTrackingRefBased/>
  <w15:docId w15:val="{05003B6F-29B6-4B7C-9A19-C344DD692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6944"/>
    <w:pPr>
      <w:spacing w:after="200" w:line="276" w:lineRule="auto"/>
    </w:pPr>
    <w:rPr>
      <w:rFonts w:eastAsiaTheme="minorEastAsia"/>
      <w:lang w:eastAsia="es-CO"/>
    </w:rPr>
  </w:style>
  <w:style w:type="paragraph" w:styleId="Ttulo3">
    <w:name w:val="heading 3"/>
    <w:basedOn w:val="Normal"/>
    <w:next w:val="Normal"/>
    <w:link w:val="Ttulo3Car"/>
    <w:unhideWhenUsed/>
    <w:qFormat/>
    <w:rsid w:val="005F6944"/>
    <w:pPr>
      <w:keepNext/>
      <w:keepLines/>
      <w:spacing w:before="200" w:after="0"/>
      <w:outlineLvl w:val="2"/>
    </w:pPr>
    <w:rPr>
      <w:rFonts w:asciiTheme="majorHAnsi" w:eastAsiaTheme="majorEastAsia" w:hAnsiTheme="majorHAnsi" w:cstheme="majorBidi"/>
      <w:b/>
      <w:bCs/>
      <w:color w:val="4472C4"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5F6944"/>
    <w:rPr>
      <w:rFonts w:asciiTheme="majorHAnsi" w:eastAsiaTheme="majorEastAsia" w:hAnsiTheme="majorHAnsi" w:cstheme="majorBidi"/>
      <w:b/>
      <w:bCs/>
      <w:color w:val="4472C4" w:themeColor="accent1"/>
      <w:lang w:eastAsia="es-CO"/>
    </w:rPr>
  </w:style>
  <w:style w:type="paragraph" w:styleId="Encabezado">
    <w:name w:val="header"/>
    <w:basedOn w:val="Normal"/>
    <w:link w:val="EncabezadoCar"/>
    <w:uiPriority w:val="99"/>
    <w:semiHidden/>
    <w:unhideWhenUsed/>
    <w:rsid w:val="005F694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5F6944"/>
    <w:rPr>
      <w:rFonts w:eastAsiaTheme="minorEastAsia"/>
      <w:lang w:eastAsia="es-CO"/>
    </w:rPr>
  </w:style>
  <w:style w:type="paragraph" w:styleId="Piedepgina">
    <w:name w:val="footer"/>
    <w:basedOn w:val="Normal"/>
    <w:link w:val="PiedepginaCar"/>
    <w:uiPriority w:val="99"/>
    <w:unhideWhenUsed/>
    <w:rsid w:val="005F694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F6944"/>
    <w:rPr>
      <w:rFonts w:eastAsiaTheme="minorEastAsia"/>
      <w:lang w:eastAsia="es-CO"/>
    </w:rPr>
  </w:style>
  <w:style w:type="paragraph" w:styleId="Textoindependiente">
    <w:name w:val="Body Text"/>
    <w:basedOn w:val="Normal"/>
    <w:link w:val="TextoindependienteCar"/>
    <w:uiPriority w:val="99"/>
    <w:unhideWhenUsed/>
    <w:rsid w:val="005F6944"/>
    <w:pPr>
      <w:spacing w:after="120"/>
    </w:pPr>
  </w:style>
  <w:style w:type="character" w:customStyle="1" w:styleId="TextoindependienteCar">
    <w:name w:val="Texto independiente Car"/>
    <w:basedOn w:val="Fuentedeprrafopredeter"/>
    <w:link w:val="Textoindependiente"/>
    <w:uiPriority w:val="99"/>
    <w:rsid w:val="005F6944"/>
    <w:rPr>
      <w:rFonts w:eastAsiaTheme="minorEastAsia"/>
      <w:lang w:eastAsia="es-CO"/>
    </w:rPr>
  </w:style>
  <w:style w:type="paragraph" w:styleId="Sangradetextonormal">
    <w:name w:val="Body Text Indent"/>
    <w:basedOn w:val="Normal"/>
    <w:link w:val="SangradetextonormalCar"/>
    <w:uiPriority w:val="99"/>
    <w:rsid w:val="005F6944"/>
    <w:pPr>
      <w:spacing w:after="120" w:line="240" w:lineRule="auto"/>
      <w:ind w:left="283"/>
    </w:pPr>
    <w:rPr>
      <w:rFonts w:ascii="Times New Roman" w:eastAsia="Times New Roman" w:hAnsi="Times New Roman" w:cs="Times New Roman"/>
      <w:sz w:val="24"/>
      <w:szCs w:val="24"/>
      <w:lang w:val="es-ES" w:eastAsia="es-ES"/>
    </w:rPr>
  </w:style>
  <w:style w:type="character" w:customStyle="1" w:styleId="SangradetextonormalCar">
    <w:name w:val="Sangría de texto normal Car"/>
    <w:basedOn w:val="Fuentedeprrafopredeter"/>
    <w:link w:val="Sangradetextonormal"/>
    <w:uiPriority w:val="99"/>
    <w:rsid w:val="005F6944"/>
    <w:rPr>
      <w:rFonts w:ascii="Times New Roman" w:eastAsia="Times New Roman" w:hAnsi="Times New Roman" w:cs="Times New Roman"/>
      <w:sz w:val="24"/>
      <w:szCs w:val="24"/>
      <w:lang w:val="es-ES" w:eastAsia="es-ES"/>
    </w:rPr>
  </w:style>
  <w:style w:type="character" w:styleId="Hipervnculo">
    <w:name w:val="Hyperlink"/>
    <w:basedOn w:val="Fuentedeprrafopredeter"/>
    <w:uiPriority w:val="99"/>
    <w:unhideWhenUsed/>
    <w:rsid w:val="005F6944"/>
    <w:rPr>
      <w:color w:val="0563C1" w:themeColor="hyperlink"/>
      <w:u w:val="single"/>
    </w:rPr>
  </w:style>
  <w:style w:type="paragraph" w:styleId="NormalWeb">
    <w:name w:val="Normal (Web)"/>
    <w:basedOn w:val="Normal"/>
    <w:uiPriority w:val="99"/>
    <w:unhideWhenUsed/>
    <w:rsid w:val="00BA12E8"/>
    <w:pPr>
      <w:spacing w:before="100" w:beforeAutospacing="1" w:after="100" w:afterAutospacing="1" w:line="240" w:lineRule="auto"/>
    </w:pPr>
    <w:rPr>
      <w:rFonts w:ascii="Times New Roman" w:eastAsia="Times New Roman" w:hAnsi="Times New Roman" w:cs="Times New Roman"/>
      <w:sz w:val="24"/>
      <w:szCs w:val="24"/>
      <w:lang w:eastAsia="es-ES_tradnl"/>
    </w:rPr>
  </w:style>
  <w:style w:type="paragraph" w:styleId="Prrafodelista">
    <w:name w:val="List Paragraph"/>
    <w:basedOn w:val="Normal"/>
    <w:uiPriority w:val="34"/>
    <w:qFormat/>
    <w:rsid w:val="00B144D6"/>
    <w:pPr>
      <w:spacing w:after="0" w:line="240" w:lineRule="auto"/>
      <w:ind w:left="720"/>
      <w:contextualSpacing/>
    </w:pPr>
    <w:rPr>
      <w:rFonts w:eastAsiaTheme="minorHAnsi"/>
      <w:sz w:val="24"/>
      <w:szCs w:val="24"/>
      <w:lang w:val="es-ES_tradnl" w:eastAsia="en-US"/>
    </w:rPr>
  </w:style>
  <w:style w:type="table" w:styleId="Tablaconcuadrcula">
    <w:name w:val="Table Grid"/>
    <w:basedOn w:val="Tablanormal"/>
    <w:uiPriority w:val="59"/>
    <w:rsid w:val="00B144D6"/>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AB7173"/>
    <w:pPr>
      <w:spacing w:after="0" w:line="240" w:lineRule="auto"/>
    </w:pPr>
    <w:rPr>
      <w:lang w:val="en-US"/>
    </w:rPr>
  </w:style>
  <w:style w:type="character" w:customStyle="1" w:styleId="SinespaciadoCar">
    <w:name w:val="Sin espaciado Car"/>
    <w:link w:val="Sinespaciado"/>
    <w:uiPriority w:val="1"/>
    <w:rsid w:val="00AB7173"/>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7584478">
      <w:bodyDiv w:val="1"/>
      <w:marLeft w:val="0"/>
      <w:marRight w:val="0"/>
      <w:marTop w:val="0"/>
      <w:marBottom w:val="0"/>
      <w:divBdr>
        <w:top w:val="none" w:sz="0" w:space="0" w:color="auto"/>
        <w:left w:val="none" w:sz="0" w:space="0" w:color="auto"/>
        <w:bottom w:val="none" w:sz="0" w:space="0" w:color="auto"/>
        <w:right w:val="none" w:sz="0" w:space="0" w:color="auto"/>
      </w:divBdr>
    </w:div>
    <w:div w:id="1351837995">
      <w:bodyDiv w:val="1"/>
      <w:marLeft w:val="0"/>
      <w:marRight w:val="0"/>
      <w:marTop w:val="0"/>
      <w:marBottom w:val="0"/>
      <w:divBdr>
        <w:top w:val="none" w:sz="0" w:space="0" w:color="auto"/>
        <w:left w:val="none" w:sz="0" w:space="0" w:color="auto"/>
        <w:bottom w:val="none" w:sz="0" w:space="0" w:color="auto"/>
        <w:right w:val="none" w:sz="0" w:space="0" w:color="auto"/>
      </w:divBdr>
    </w:div>
    <w:div w:id="1873032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9</Pages>
  <Words>3407</Words>
  <Characters>18741</Characters>
  <Application>Microsoft Office Word</Application>
  <DocSecurity>0</DocSecurity>
  <Lines>156</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erwin cotes mejia</dc:creator>
  <cp:keywords/>
  <dc:description/>
  <cp:lastModifiedBy>USUARIO 2019</cp:lastModifiedBy>
  <cp:revision>6</cp:revision>
  <cp:lastPrinted>2020-02-11T16:30:00Z</cp:lastPrinted>
  <dcterms:created xsi:type="dcterms:W3CDTF">2020-06-09T14:13:00Z</dcterms:created>
  <dcterms:modified xsi:type="dcterms:W3CDTF">2021-03-11T01:18:00Z</dcterms:modified>
</cp:coreProperties>
</file>